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9F" w:rsidRDefault="0026519F" w:rsidP="00CC763E">
      <w:pPr>
        <w:pStyle w:val="2"/>
        <w:numPr>
          <w:ilvl w:val="0"/>
          <w:numId w:val="0"/>
        </w:numPr>
        <w:tabs>
          <w:tab w:val="left" w:pos="0"/>
        </w:tabs>
        <w:spacing w:before="0" w:after="0"/>
        <w:contextualSpacing/>
        <w:rPr>
          <w:rFonts w:cs="Times New Roman"/>
          <w:sz w:val="20"/>
          <w:szCs w:val="20"/>
          <w:lang w:val="ru-RU"/>
        </w:rPr>
      </w:pPr>
    </w:p>
    <w:p w:rsidR="00110E81" w:rsidRPr="00E35F9C" w:rsidRDefault="00CC763E" w:rsidP="00CC763E">
      <w:pPr>
        <w:pStyle w:val="2"/>
        <w:numPr>
          <w:ilvl w:val="0"/>
          <w:numId w:val="0"/>
        </w:numPr>
        <w:tabs>
          <w:tab w:val="left" w:pos="0"/>
        </w:tabs>
        <w:spacing w:before="0" w:after="0"/>
        <w:contextualSpacing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                                             </w:t>
      </w:r>
      <w:r w:rsidR="00B22BDF">
        <w:rPr>
          <w:rFonts w:cs="Times New Roman"/>
          <w:sz w:val="20"/>
          <w:szCs w:val="20"/>
          <w:lang w:val="ru-RU"/>
        </w:rPr>
        <w:t xml:space="preserve">   </w:t>
      </w:r>
      <w:r w:rsidR="00B03F60">
        <w:rPr>
          <w:rFonts w:cs="Times New Roman"/>
          <w:sz w:val="20"/>
          <w:szCs w:val="20"/>
          <w:lang w:val="ru-RU"/>
        </w:rPr>
        <w:t xml:space="preserve"> </w:t>
      </w:r>
      <w:r w:rsidR="00110E81" w:rsidRPr="00E35F9C">
        <w:rPr>
          <w:rFonts w:cs="Times New Roman"/>
          <w:sz w:val="24"/>
          <w:szCs w:val="24"/>
          <w:lang/>
        </w:rPr>
        <w:t>Договор на оказание ветеринарных услуг</w:t>
      </w:r>
      <w:r w:rsidR="00682ADA" w:rsidRPr="00E35F9C">
        <w:rPr>
          <w:rFonts w:cs="Times New Roman"/>
          <w:sz w:val="24"/>
          <w:szCs w:val="24"/>
          <w:lang w:val="ru-RU"/>
        </w:rPr>
        <w:t xml:space="preserve"> №</w:t>
      </w:r>
      <w:r w:rsidR="00B03F60" w:rsidRPr="00E35F9C">
        <w:rPr>
          <w:rFonts w:cs="Times New Roman"/>
          <w:sz w:val="24"/>
          <w:szCs w:val="24"/>
          <w:lang w:val="ru-RU"/>
        </w:rPr>
        <w:t>_____</w:t>
      </w:r>
    </w:p>
    <w:p w:rsidR="006979BF" w:rsidRDefault="00CC763E" w:rsidP="001B7415">
      <w:pPr>
        <w:pStyle w:val="aa"/>
        <w:tabs>
          <w:tab w:val="left" w:pos="0"/>
        </w:tabs>
        <w:ind w:hanging="9"/>
        <w:contextualSpacing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B03F60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     </w:t>
      </w:r>
      <w:r w:rsidR="00110E81" w:rsidRPr="006979BF">
        <w:rPr>
          <w:rFonts w:ascii="Times New Roman" w:hAnsi="Times New Roman" w:cs="Times New Roman"/>
          <w:lang/>
        </w:rPr>
        <w:t>г.</w:t>
      </w:r>
      <w:r w:rsidR="00B55746">
        <w:rPr>
          <w:rFonts w:ascii="Times New Roman" w:hAnsi="Times New Roman" w:cs="Times New Roman"/>
          <w:lang w:val="ru-RU"/>
        </w:rPr>
        <w:t xml:space="preserve">Новоузенск                            </w:t>
      </w:r>
      <w:r w:rsidR="00110E81" w:rsidRPr="006979BF">
        <w:rPr>
          <w:rFonts w:ascii="Times New Roman" w:hAnsi="Times New Roman" w:cs="Times New Roman"/>
          <w:lang/>
        </w:rPr>
        <w:t xml:space="preserve">                              </w:t>
      </w:r>
      <w:r w:rsidR="00120AA2">
        <w:rPr>
          <w:rFonts w:ascii="Times New Roman" w:hAnsi="Times New Roman" w:cs="Times New Roman"/>
          <w:lang w:val="ru-RU"/>
        </w:rPr>
        <w:t xml:space="preserve">   </w:t>
      </w:r>
      <w:r w:rsidR="00110E81" w:rsidRPr="006979BF">
        <w:rPr>
          <w:rFonts w:ascii="Times New Roman" w:hAnsi="Times New Roman" w:cs="Times New Roman"/>
          <w:lang/>
        </w:rPr>
        <w:t xml:space="preserve">               </w:t>
      </w:r>
      <w:r>
        <w:rPr>
          <w:rFonts w:ascii="Times New Roman" w:hAnsi="Times New Roman" w:cs="Times New Roman"/>
          <w:lang/>
        </w:rPr>
        <w:t xml:space="preserve">      </w:t>
      </w:r>
      <w:r w:rsidR="00060160">
        <w:rPr>
          <w:rFonts w:ascii="Times New Roman" w:hAnsi="Times New Roman" w:cs="Times New Roman"/>
          <w:lang/>
        </w:rPr>
        <w:t xml:space="preserve">    </w:t>
      </w:r>
      <w:r w:rsidR="00F80ABF">
        <w:rPr>
          <w:rFonts w:ascii="Times New Roman" w:hAnsi="Times New Roman" w:cs="Times New Roman"/>
          <w:lang/>
        </w:rPr>
        <w:t xml:space="preserve">  </w:t>
      </w:r>
      <w:r w:rsidR="00B03F60">
        <w:rPr>
          <w:rFonts w:ascii="Times New Roman" w:hAnsi="Times New Roman" w:cs="Times New Roman"/>
          <w:lang w:val="ru-RU"/>
        </w:rPr>
        <w:t xml:space="preserve"> «</w:t>
      </w:r>
      <w:r w:rsidR="00B03F60">
        <w:rPr>
          <w:rFonts w:ascii="Times New Roman" w:hAnsi="Times New Roman" w:cs="Times New Roman"/>
          <w:b/>
          <w:lang w:val="ru-RU"/>
        </w:rPr>
        <w:t>____</w:t>
      </w:r>
      <w:r w:rsidR="00120AA2">
        <w:rPr>
          <w:rFonts w:ascii="Times New Roman" w:hAnsi="Times New Roman" w:cs="Times New Roman"/>
          <w:b/>
          <w:lang w:val="ru-RU"/>
        </w:rPr>
        <w:t>_</w:t>
      </w:r>
      <w:r w:rsidR="00B03F60">
        <w:rPr>
          <w:rFonts w:ascii="Times New Roman" w:hAnsi="Times New Roman" w:cs="Times New Roman"/>
          <w:b/>
          <w:lang w:val="ru-RU"/>
        </w:rPr>
        <w:t>»</w:t>
      </w:r>
      <w:r w:rsidR="00984406" w:rsidRPr="006979BF">
        <w:rPr>
          <w:rFonts w:ascii="Times New Roman" w:hAnsi="Times New Roman" w:cs="Times New Roman"/>
          <w:b/>
          <w:lang w:val="ru-RU"/>
        </w:rPr>
        <w:t>____________</w:t>
      </w:r>
      <w:r w:rsidR="00B03F60">
        <w:rPr>
          <w:rFonts w:ascii="Times New Roman" w:hAnsi="Times New Roman" w:cs="Times New Roman"/>
          <w:b/>
          <w:lang w:val="ru-RU"/>
        </w:rPr>
        <w:t>______</w:t>
      </w:r>
      <w:r w:rsidR="00F80ABF">
        <w:rPr>
          <w:rFonts w:ascii="Times New Roman" w:hAnsi="Times New Roman" w:cs="Times New Roman"/>
          <w:b/>
          <w:lang w:val="ru-RU"/>
        </w:rPr>
        <w:t>____</w:t>
      </w:r>
      <w:r w:rsidR="00B03F60">
        <w:rPr>
          <w:rFonts w:ascii="Times New Roman" w:hAnsi="Times New Roman" w:cs="Times New Roman"/>
          <w:b/>
          <w:lang/>
        </w:rPr>
        <w:t xml:space="preserve"> 20</w:t>
      </w:r>
      <w:r w:rsidR="00B03F60">
        <w:rPr>
          <w:rFonts w:ascii="Times New Roman" w:hAnsi="Times New Roman" w:cs="Times New Roman"/>
          <w:b/>
          <w:lang w:val="ru-RU"/>
        </w:rPr>
        <w:t>___</w:t>
      </w:r>
      <w:r w:rsidR="00110E81" w:rsidRPr="006979BF">
        <w:rPr>
          <w:rFonts w:ascii="Times New Roman" w:hAnsi="Times New Roman" w:cs="Times New Roman"/>
          <w:b/>
          <w:lang/>
        </w:rPr>
        <w:t xml:space="preserve"> г.</w:t>
      </w:r>
    </w:p>
    <w:p w:rsidR="00B03F60" w:rsidRDefault="00110E81" w:rsidP="001B7415">
      <w:pPr>
        <w:pStyle w:val="aa"/>
        <w:tabs>
          <w:tab w:val="left" w:pos="0"/>
        </w:tabs>
        <w:ind w:hanging="9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03F60">
        <w:rPr>
          <w:rFonts w:ascii="Times New Roman" w:hAnsi="Times New Roman" w:cs="Times New Roman"/>
          <w:sz w:val="18"/>
          <w:szCs w:val="18"/>
          <w:lang/>
        </w:rPr>
        <w:t xml:space="preserve">   </w:t>
      </w:r>
    </w:p>
    <w:p w:rsidR="00110E81" w:rsidRDefault="00B03F60" w:rsidP="001B7415">
      <w:pPr>
        <w:pStyle w:val="aa"/>
        <w:tabs>
          <w:tab w:val="left" w:pos="0"/>
        </w:tabs>
        <w:ind w:hanging="9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</w:t>
      </w:r>
      <w:r w:rsidR="00110E81" w:rsidRPr="00B03F60">
        <w:rPr>
          <w:rFonts w:ascii="Times New Roman" w:hAnsi="Times New Roman" w:cs="Times New Roman"/>
          <w:sz w:val="18"/>
          <w:szCs w:val="18"/>
          <w:lang/>
        </w:rPr>
        <w:t xml:space="preserve"> </w:t>
      </w:r>
      <w:r w:rsidR="00CC763E">
        <w:rPr>
          <w:rFonts w:ascii="Times New Roman" w:hAnsi="Times New Roman" w:cs="Times New Roman"/>
          <w:sz w:val="18"/>
          <w:szCs w:val="18"/>
          <w:lang w:val="ru-RU"/>
        </w:rPr>
        <w:t xml:space="preserve">           </w:t>
      </w:r>
      <w:r w:rsidR="00110E81" w:rsidRPr="00B03F60">
        <w:rPr>
          <w:rFonts w:ascii="Times New Roman" w:hAnsi="Times New Roman" w:cs="Times New Roman"/>
          <w:sz w:val="18"/>
          <w:szCs w:val="18"/>
          <w:lang w:val="ru-RU"/>
        </w:rPr>
        <w:t>ОГУ «</w:t>
      </w:r>
      <w:r>
        <w:rPr>
          <w:rFonts w:ascii="Times New Roman" w:hAnsi="Times New Roman" w:cs="Times New Roman"/>
          <w:sz w:val="18"/>
          <w:szCs w:val="18"/>
          <w:lang w:val="ru-RU"/>
        </w:rPr>
        <w:t>Новоузенская</w:t>
      </w:r>
      <w:r w:rsidR="008D019B" w:rsidRPr="00B03F6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10E81" w:rsidRPr="00B03F60">
        <w:rPr>
          <w:rFonts w:ascii="Times New Roman" w:hAnsi="Times New Roman" w:cs="Times New Roman"/>
          <w:sz w:val="18"/>
          <w:szCs w:val="18"/>
          <w:lang w:val="ru-RU"/>
        </w:rPr>
        <w:t>районная станция по борьбе с болезнями животных»</w:t>
      </w:r>
      <w:r w:rsidR="00110E81" w:rsidRPr="00B03F60">
        <w:rPr>
          <w:rFonts w:ascii="Times New Roman" w:hAnsi="Times New Roman" w:cs="Times New Roman"/>
          <w:sz w:val="18"/>
          <w:szCs w:val="18"/>
          <w:lang/>
        </w:rPr>
        <w:t xml:space="preserve">, </w:t>
      </w:r>
      <w:r w:rsidR="00110E81" w:rsidRPr="00B03F60">
        <w:rPr>
          <w:rFonts w:ascii="Times New Roman" w:hAnsi="Times New Roman" w:cs="Times New Roman"/>
          <w:sz w:val="18"/>
          <w:szCs w:val="18"/>
          <w:lang w:val="ru-RU"/>
        </w:rPr>
        <w:t>именуемое в</w:t>
      </w:r>
      <w:r w:rsidR="00110E81" w:rsidRPr="00B03F60">
        <w:rPr>
          <w:rFonts w:ascii="Times New Roman" w:hAnsi="Times New Roman" w:cs="Times New Roman"/>
          <w:sz w:val="18"/>
          <w:szCs w:val="18"/>
          <w:lang/>
        </w:rPr>
        <w:t xml:space="preserve"> дальнейшем "Исполнитель", в лице </w:t>
      </w:r>
      <w:r>
        <w:rPr>
          <w:rFonts w:ascii="Times New Roman" w:hAnsi="Times New Roman" w:cs="Times New Roman"/>
          <w:sz w:val="18"/>
          <w:szCs w:val="18"/>
          <w:lang w:val="ru-RU"/>
        </w:rPr>
        <w:t>начальника Абулхаирова Рената Михметовича</w:t>
      </w:r>
      <w:r w:rsidR="00110E81" w:rsidRPr="00B03F60">
        <w:rPr>
          <w:rFonts w:ascii="Times New Roman" w:hAnsi="Times New Roman" w:cs="Times New Roman"/>
          <w:sz w:val="18"/>
          <w:szCs w:val="18"/>
          <w:lang/>
        </w:rPr>
        <w:t>, действующ</w:t>
      </w:r>
      <w:r w:rsidR="00110E81" w:rsidRPr="00B03F60">
        <w:rPr>
          <w:rFonts w:ascii="Times New Roman" w:hAnsi="Times New Roman" w:cs="Times New Roman"/>
          <w:sz w:val="18"/>
          <w:szCs w:val="18"/>
          <w:lang w:val="ru-RU"/>
        </w:rPr>
        <w:t>его</w:t>
      </w:r>
      <w:r w:rsidR="00110E81" w:rsidRPr="00B03F60">
        <w:rPr>
          <w:rFonts w:ascii="Times New Roman" w:hAnsi="Times New Roman" w:cs="Times New Roman"/>
          <w:sz w:val="18"/>
          <w:szCs w:val="18"/>
          <w:lang/>
        </w:rPr>
        <w:t xml:space="preserve"> на основании </w:t>
      </w:r>
      <w:r w:rsidR="00110E81" w:rsidRPr="00B03F60">
        <w:rPr>
          <w:rFonts w:ascii="Times New Roman" w:hAnsi="Times New Roman" w:cs="Times New Roman"/>
          <w:b/>
          <w:sz w:val="18"/>
          <w:szCs w:val="18"/>
          <w:lang w:val="ru-RU"/>
        </w:rPr>
        <w:t>Устава</w:t>
      </w:r>
      <w:r w:rsidR="00110E81" w:rsidRPr="00B03F60">
        <w:rPr>
          <w:rFonts w:ascii="Times New Roman" w:hAnsi="Times New Roman" w:cs="Times New Roman"/>
          <w:b/>
          <w:sz w:val="18"/>
          <w:szCs w:val="18"/>
          <w:lang/>
        </w:rPr>
        <w:t>,</w:t>
      </w:r>
      <w:r w:rsidR="00110E81" w:rsidRPr="00B03F60">
        <w:rPr>
          <w:rFonts w:ascii="Times New Roman" w:hAnsi="Times New Roman" w:cs="Times New Roman"/>
          <w:sz w:val="18"/>
          <w:szCs w:val="18"/>
          <w:lang/>
        </w:rPr>
        <w:t xml:space="preserve"> с одной стороны </w:t>
      </w:r>
      <w:r w:rsidR="00110E81" w:rsidRPr="00B03F60">
        <w:rPr>
          <w:rFonts w:ascii="Times New Roman" w:hAnsi="Times New Roman" w:cs="Times New Roman"/>
          <w:sz w:val="18"/>
          <w:szCs w:val="18"/>
          <w:lang w:val="ru-RU"/>
        </w:rPr>
        <w:t>и граждан</w:t>
      </w:r>
      <w:r w:rsidR="00984406" w:rsidRPr="00B03F60">
        <w:rPr>
          <w:rFonts w:ascii="Times New Roman" w:hAnsi="Times New Roman" w:cs="Times New Roman"/>
          <w:sz w:val="18"/>
          <w:szCs w:val="18"/>
          <w:lang w:val="ru-RU"/>
        </w:rPr>
        <w:t>ином (гражданкой)</w:t>
      </w:r>
      <w:r w:rsidR="00110E81" w:rsidRPr="00B03F6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РФ</w:t>
      </w:r>
      <w:r w:rsidR="00CF4B1A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________________________________________________________________________________________</w:t>
      </w:r>
      <w:r w:rsidR="00CF4B1A">
        <w:rPr>
          <w:rFonts w:ascii="Times New Roman" w:hAnsi="Times New Roman" w:cs="Times New Roman"/>
          <w:sz w:val="18"/>
          <w:szCs w:val="18"/>
          <w:lang w:val="ru-RU"/>
        </w:rPr>
        <w:t>_____________________</w:t>
      </w:r>
      <w:r w:rsidR="00110E81" w:rsidRPr="00B03F60">
        <w:rPr>
          <w:rFonts w:ascii="Times New Roman" w:hAnsi="Times New Roman" w:cs="Times New Roman"/>
          <w:sz w:val="18"/>
          <w:szCs w:val="18"/>
          <w:lang/>
        </w:rPr>
        <w:t>, именуем</w:t>
      </w:r>
      <w:r w:rsidR="00502B69" w:rsidRPr="00B03F60">
        <w:rPr>
          <w:rFonts w:ascii="Times New Roman" w:hAnsi="Times New Roman" w:cs="Times New Roman"/>
          <w:sz w:val="18"/>
          <w:szCs w:val="18"/>
          <w:lang w:val="ru-RU"/>
        </w:rPr>
        <w:t>ой</w:t>
      </w:r>
      <w:r w:rsidR="00110E81" w:rsidRPr="00B03F60">
        <w:rPr>
          <w:rFonts w:ascii="Times New Roman" w:hAnsi="Times New Roman" w:cs="Times New Roman"/>
          <w:sz w:val="18"/>
          <w:szCs w:val="18"/>
          <w:lang/>
        </w:rPr>
        <w:t xml:space="preserve"> в дальнейшем "</w:t>
      </w:r>
      <w:r w:rsidR="008D019B" w:rsidRPr="00B03F60">
        <w:rPr>
          <w:rFonts w:ascii="Times New Roman" w:hAnsi="Times New Roman" w:cs="Times New Roman"/>
          <w:sz w:val="18"/>
          <w:szCs w:val="18"/>
          <w:lang w:val="ru-RU"/>
        </w:rPr>
        <w:t>Заказчик</w:t>
      </w:r>
      <w:r w:rsidR="00110E81" w:rsidRPr="00B03F60">
        <w:rPr>
          <w:rFonts w:ascii="Times New Roman" w:hAnsi="Times New Roman" w:cs="Times New Roman"/>
          <w:sz w:val="18"/>
          <w:szCs w:val="18"/>
          <w:lang/>
        </w:rPr>
        <w:t>",   с   другой   стороны</w:t>
      </w:r>
      <w:r w:rsidR="006979BF" w:rsidRPr="00B03F6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="006979BF" w:rsidRPr="00B03F60">
        <w:rPr>
          <w:rFonts w:ascii="Times New Roman" w:hAnsi="Times New Roman" w:cs="Times New Roman"/>
          <w:color w:val="000000"/>
          <w:sz w:val="18"/>
          <w:szCs w:val="18"/>
        </w:rPr>
        <w:t>во исполнение Закона РФ «О ветеринарии» от 14.05.1993 года №4979-1 (с последующими изменениями), «О качестве и безопасности пищевых продуктов» от 02.01.2000 года №29-ФЗ (с последующими изменениями); постановлений Правительства РФ от 29.09.1997 года № 1263 «Об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уничтожении» (с последующими изменениями), от 16.04.2001 года №295 «О внесении изменений и дополнений в некоторые акты Правительства Российской Федерации по вопросам обеспечения качества и безопасности пищевых продуктов»; Приказа Минсельхоза РФ от 16.11.2006 года №422 «Об утверждении Правил организации работы по выдаче ветеринарных сопроводительных документов»</w:t>
      </w:r>
      <w:r w:rsidR="001B7415" w:rsidRPr="00B03F6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, </w:t>
      </w:r>
      <w:r w:rsidR="001B7415" w:rsidRPr="00B03F6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«Правилами оказания платных ветеринарных услуг», утвержденных постановлением Правительства РФ от 06.08.1998 № 898</w:t>
      </w:r>
      <w:r w:rsidR="006979BF" w:rsidRPr="00B03F60">
        <w:rPr>
          <w:rFonts w:ascii="Times New Roman" w:hAnsi="Times New Roman" w:cs="Times New Roman"/>
          <w:color w:val="000000"/>
          <w:sz w:val="18"/>
          <w:szCs w:val="18"/>
        </w:rPr>
        <w:t xml:space="preserve"> и иных нормативно-правовых актов в области обеспечения качества и безопасности пищевых продуктов, заключили настоящий Договор о нижеследующем:</w:t>
      </w:r>
    </w:p>
    <w:p w:rsidR="00110E81" w:rsidRDefault="00110E81" w:rsidP="001B7415">
      <w:pPr>
        <w:pStyle w:val="a1"/>
        <w:tabs>
          <w:tab w:val="left" w:pos="0"/>
        </w:tabs>
        <w:spacing w:after="0"/>
        <w:ind w:hanging="9"/>
        <w:contextualSpacing/>
        <w:jc w:val="center"/>
        <w:rPr>
          <w:b/>
          <w:sz w:val="18"/>
          <w:szCs w:val="18"/>
          <w:lang w:val="ru-RU"/>
        </w:rPr>
      </w:pPr>
      <w:r w:rsidRPr="00B03F60">
        <w:rPr>
          <w:b/>
          <w:sz w:val="18"/>
          <w:szCs w:val="18"/>
          <w:lang/>
        </w:rPr>
        <w:t>1. ПРЕДМЕТ ДОГОВОРА</w:t>
      </w:r>
    </w:p>
    <w:p w:rsidR="001B7415" w:rsidRPr="00B03F60" w:rsidRDefault="001B7415" w:rsidP="001B7415">
      <w:pPr>
        <w:tabs>
          <w:tab w:val="left" w:pos="0"/>
        </w:tabs>
        <w:ind w:hanging="9"/>
        <w:jc w:val="both"/>
        <w:rPr>
          <w:sz w:val="18"/>
          <w:szCs w:val="18"/>
        </w:rPr>
      </w:pPr>
      <w:r w:rsidRPr="00B03F60">
        <w:rPr>
          <w:sz w:val="18"/>
          <w:szCs w:val="18"/>
        </w:rPr>
        <w:t>1.1.  По договору  оказания платных ветеринарных услуг Исполнитель обязуется по заданию Заказчика оказать услуги, указанные в  п. 1.2. настоящего Договора, а Заказчик обязуется оплатить эти услуги.</w:t>
      </w:r>
    </w:p>
    <w:p w:rsidR="001B7415" w:rsidRPr="00B03F60" w:rsidRDefault="001B7415" w:rsidP="001B7415">
      <w:pPr>
        <w:tabs>
          <w:tab w:val="left" w:pos="0"/>
        </w:tabs>
        <w:ind w:hanging="9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3F60">
        <w:rPr>
          <w:sz w:val="18"/>
          <w:szCs w:val="18"/>
        </w:rPr>
        <w:t>1.2.Исполнитель осуществляет:</w:t>
      </w:r>
      <w:r w:rsidRPr="00B03F6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1B7415" w:rsidRPr="00B03F60" w:rsidRDefault="001B7415" w:rsidP="001B7415">
      <w:pPr>
        <w:tabs>
          <w:tab w:val="left" w:pos="0"/>
        </w:tabs>
        <w:ind w:hanging="9"/>
        <w:jc w:val="both"/>
        <w:rPr>
          <w:color w:val="000000"/>
          <w:sz w:val="18"/>
          <w:szCs w:val="18"/>
          <w:shd w:val="clear" w:color="auto" w:fill="FFFFFF"/>
        </w:rPr>
      </w:pPr>
      <w:r w:rsidRPr="00B03F60">
        <w:rPr>
          <w:color w:val="000000"/>
          <w:sz w:val="18"/>
          <w:szCs w:val="18"/>
          <w:shd w:val="clear" w:color="auto" w:fill="FFFFFF"/>
        </w:rPr>
        <w:t>- клинические, лечебно-профилактические, ветеринарно-санитарные, терапевтические, хирургические, акушерско-гинекологические, противоэпизоотические мероприятия, иммунизацию, дезинфекцию, дезинсекцию, дератизацию, дегельминтизацию;</w:t>
      </w:r>
    </w:p>
    <w:p w:rsidR="001B7415" w:rsidRPr="00B03F60" w:rsidRDefault="001B7415" w:rsidP="001B7415">
      <w:pPr>
        <w:tabs>
          <w:tab w:val="left" w:pos="0"/>
        </w:tabs>
        <w:ind w:hanging="9"/>
        <w:jc w:val="both"/>
        <w:rPr>
          <w:color w:val="000000"/>
          <w:sz w:val="18"/>
          <w:szCs w:val="18"/>
          <w:shd w:val="clear" w:color="auto" w:fill="FFFFFF"/>
        </w:rPr>
      </w:pPr>
      <w:r w:rsidRPr="00B03F60">
        <w:rPr>
          <w:color w:val="000000"/>
          <w:sz w:val="18"/>
          <w:szCs w:val="18"/>
          <w:shd w:val="clear" w:color="auto" w:fill="FFFFFF"/>
        </w:rPr>
        <w:t xml:space="preserve">-определение стельности и беременности всех видов животных; </w:t>
      </w:r>
    </w:p>
    <w:p w:rsidR="001B7415" w:rsidRPr="00B03F60" w:rsidRDefault="001B7415" w:rsidP="001B7415">
      <w:pPr>
        <w:shd w:val="clear" w:color="auto" w:fill="FFFFFF"/>
        <w:tabs>
          <w:tab w:val="left" w:pos="0"/>
        </w:tabs>
        <w:ind w:hanging="9"/>
        <w:jc w:val="both"/>
        <w:rPr>
          <w:color w:val="000000"/>
          <w:sz w:val="18"/>
          <w:szCs w:val="18"/>
        </w:rPr>
      </w:pPr>
      <w:r w:rsidRPr="00B03F60">
        <w:rPr>
          <w:color w:val="000000"/>
          <w:sz w:val="18"/>
          <w:szCs w:val="18"/>
          <w:shd w:val="clear" w:color="auto" w:fill="FFFFFF"/>
        </w:rPr>
        <w:t xml:space="preserve">- </w:t>
      </w:r>
      <w:r w:rsidRPr="00B03F60">
        <w:rPr>
          <w:color w:val="000000"/>
          <w:sz w:val="18"/>
          <w:szCs w:val="18"/>
        </w:rPr>
        <w:t>оформление и выдача ветеринарных документов (ветеринарные проходные свидетельства, сертификаты, справки, паспорта, регистрационные удостоверения и др.);</w:t>
      </w:r>
    </w:p>
    <w:p w:rsidR="001B7415" w:rsidRPr="00B03F60" w:rsidRDefault="001B7415" w:rsidP="001B7415">
      <w:pPr>
        <w:shd w:val="clear" w:color="auto" w:fill="FFFFFF"/>
        <w:tabs>
          <w:tab w:val="left" w:pos="0"/>
        </w:tabs>
        <w:ind w:hanging="9"/>
        <w:jc w:val="both"/>
        <w:rPr>
          <w:color w:val="000000"/>
          <w:sz w:val="18"/>
          <w:szCs w:val="18"/>
        </w:rPr>
      </w:pPr>
      <w:bookmarkStart w:id="0" w:name="1125"/>
      <w:bookmarkEnd w:id="0"/>
      <w:r w:rsidRPr="00B03F60">
        <w:rPr>
          <w:color w:val="000000"/>
          <w:sz w:val="18"/>
          <w:szCs w:val="18"/>
        </w:rPr>
        <w:t>- консультации (рекомендации, советы) по вопросам диагностики, лечения, профилактики болезней всех видов животных и технологии их содержания;</w:t>
      </w:r>
    </w:p>
    <w:p w:rsidR="001B7415" w:rsidRDefault="001B7415" w:rsidP="001B7415">
      <w:pPr>
        <w:tabs>
          <w:tab w:val="left" w:pos="0"/>
        </w:tabs>
        <w:ind w:hanging="9"/>
        <w:jc w:val="both"/>
        <w:rPr>
          <w:sz w:val="18"/>
          <w:szCs w:val="18"/>
          <w:lang w:val="ru-RU"/>
        </w:rPr>
      </w:pPr>
      <w:r w:rsidRPr="00B03F60">
        <w:rPr>
          <w:color w:val="000000"/>
          <w:sz w:val="18"/>
          <w:szCs w:val="18"/>
          <w:shd w:val="clear" w:color="auto" w:fill="FFFFFF"/>
        </w:rPr>
        <w:t xml:space="preserve">- кремация, эвтаназия и другие ветеринарные услуги  </w:t>
      </w:r>
      <w:r w:rsidRPr="00B03F60">
        <w:rPr>
          <w:sz w:val="18"/>
          <w:szCs w:val="18"/>
        </w:rPr>
        <w:t xml:space="preserve">в соответствии с ветеринарным  Законодательством  РФ.  </w:t>
      </w:r>
    </w:p>
    <w:p w:rsidR="00110E81" w:rsidRDefault="00110E81" w:rsidP="001B7415">
      <w:pPr>
        <w:pStyle w:val="a1"/>
        <w:tabs>
          <w:tab w:val="left" w:pos="0"/>
        </w:tabs>
        <w:spacing w:after="0"/>
        <w:ind w:hanging="9"/>
        <w:contextualSpacing/>
        <w:jc w:val="center"/>
        <w:rPr>
          <w:b/>
          <w:sz w:val="18"/>
          <w:szCs w:val="18"/>
          <w:lang w:val="ru-RU"/>
        </w:rPr>
      </w:pPr>
      <w:r w:rsidRPr="00B03F60">
        <w:rPr>
          <w:b/>
          <w:sz w:val="18"/>
          <w:szCs w:val="18"/>
          <w:lang/>
        </w:rPr>
        <w:t>2. ОБЯЗАННОСТИ СТОРОН</w:t>
      </w:r>
    </w:p>
    <w:p w:rsidR="00110E81" w:rsidRPr="00B03F60" w:rsidRDefault="00682ADA" w:rsidP="001B7415">
      <w:pPr>
        <w:pStyle w:val="a1"/>
        <w:tabs>
          <w:tab w:val="left" w:pos="0"/>
        </w:tabs>
        <w:spacing w:after="0"/>
        <w:ind w:hanging="9"/>
        <w:contextualSpacing/>
        <w:jc w:val="both"/>
        <w:rPr>
          <w:b/>
          <w:sz w:val="18"/>
          <w:szCs w:val="18"/>
          <w:lang/>
        </w:rPr>
      </w:pPr>
      <w:r w:rsidRPr="00B03F60">
        <w:rPr>
          <w:b/>
          <w:sz w:val="18"/>
          <w:szCs w:val="18"/>
          <w:lang/>
        </w:rPr>
        <w:t>2.</w:t>
      </w:r>
      <w:r w:rsidR="00110E81" w:rsidRPr="00B03F60">
        <w:rPr>
          <w:b/>
          <w:sz w:val="18"/>
          <w:szCs w:val="18"/>
          <w:lang/>
        </w:rPr>
        <w:t xml:space="preserve"> </w:t>
      </w:r>
      <w:r w:rsidRPr="00B03F60">
        <w:rPr>
          <w:b/>
          <w:sz w:val="18"/>
          <w:szCs w:val="18"/>
          <w:lang w:val="ru-RU"/>
        </w:rPr>
        <w:t xml:space="preserve">1. </w:t>
      </w:r>
      <w:r w:rsidR="00110E81" w:rsidRPr="00B03F60">
        <w:rPr>
          <w:b/>
          <w:sz w:val="18"/>
          <w:szCs w:val="18"/>
          <w:lang/>
        </w:rPr>
        <w:t>Исполнитель обязуется:</w:t>
      </w:r>
    </w:p>
    <w:p w:rsidR="00110E81" w:rsidRPr="00B03F60" w:rsidRDefault="00110E81" w:rsidP="001B7415">
      <w:pPr>
        <w:pStyle w:val="a1"/>
        <w:tabs>
          <w:tab w:val="left" w:pos="0"/>
        </w:tabs>
        <w:spacing w:after="0"/>
        <w:ind w:hanging="9"/>
        <w:contextualSpacing/>
        <w:jc w:val="both"/>
        <w:rPr>
          <w:rFonts w:eastAsia="Lucida Sans Unicode"/>
          <w:color w:val="000000"/>
          <w:sz w:val="18"/>
          <w:szCs w:val="18"/>
          <w:lang w:val="ru-RU" w:eastAsia="en-US" w:bidi="en-US"/>
        </w:rPr>
      </w:pPr>
      <w:r w:rsidRPr="00B03F60">
        <w:rPr>
          <w:sz w:val="18"/>
          <w:szCs w:val="18"/>
          <w:lang/>
        </w:rPr>
        <w:t>2.1</w:t>
      </w:r>
      <w:r w:rsidR="00682ADA" w:rsidRPr="00B03F60">
        <w:rPr>
          <w:sz w:val="18"/>
          <w:szCs w:val="18"/>
          <w:lang w:val="ru-RU"/>
        </w:rPr>
        <w:t>.1.</w:t>
      </w:r>
      <w:r w:rsidR="00682ADA" w:rsidRPr="00B03F60">
        <w:rPr>
          <w:rFonts w:eastAsia="Lucida Sans Unicode"/>
          <w:color w:val="000000"/>
          <w:sz w:val="18"/>
          <w:szCs w:val="18"/>
          <w:lang w:val="ru-RU" w:eastAsia="en-US" w:bidi="en-US"/>
        </w:rPr>
        <w:t xml:space="preserve"> </w:t>
      </w:r>
      <w:r w:rsidRPr="00B03F60">
        <w:rPr>
          <w:rFonts w:eastAsia="Lucida Sans Unicode"/>
          <w:color w:val="000000"/>
          <w:sz w:val="18"/>
          <w:szCs w:val="18"/>
          <w:lang w:val="ru-RU" w:eastAsia="en-US" w:bidi="en-US"/>
        </w:rPr>
        <w:t>Проводить на основе разработанного и утвержденного плана комплекс предупредительных прививок, лечебных, лечебно-профилактических санитарных мероприятий.</w:t>
      </w:r>
    </w:p>
    <w:p w:rsidR="00110E81" w:rsidRPr="00B03F60" w:rsidRDefault="00214B6E" w:rsidP="001B7415">
      <w:pPr>
        <w:pStyle w:val="a1"/>
        <w:tabs>
          <w:tab w:val="left" w:pos="0"/>
        </w:tabs>
        <w:spacing w:after="0"/>
        <w:ind w:hanging="9"/>
        <w:contextualSpacing/>
        <w:jc w:val="both"/>
        <w:rPr>
          <w:rFonts w:eastAsia="Lucida Sans Unicode"/>
          <w:color w:val="000000"/>
          <w:sz w:val="18"/>
          <w:szCs w:val="18"/>
          <w:lang w:val="ru-RU" w:eastAsia="en-US" w:bidi="en-US"/>
        </w:rPr>
      </w:pPr>
      <w:r w:rsidRPr="00B03F60">
        <w:rPr>
          <w:rFonts w:eastAsia="Lucida Sans Unicode"/>
          <w:color w:val="000000"/>
          <w:sz w:val="18"/>
          <w:szCs w:val="18"/>
          <w:lang w:val="ru-RU" w:eastAsia="en-US" w:bidi="en-US"/>
        </w:rPr>
        <w:t>2.1.2</w:t>
      </w:r>
      <w:r w:rsidR="00110E81" w:rsidRPr="00B03F60">
        <w:rPr>
          <w:rFonts w:eastAsia="Lucida Sans Unicode"/>
          <w:color w:val="000000"/>
          <w:sz w:val="18"/>
          <w:szCs w:val="18"/>
          <w:lang w:val="ru-RU" w:eastAsia="en-US" w:bidi="en-US"/>
        </w:rPr>
        <w:t>. При проведении диагностических</w:t>
      </w:r>
      <w:r w:rsidRPr="00B03F60">
        <w:rPr>
          <w:rFonts w:eastAsia="Lucida Sans Unicode"/>
          <w:color w:val="000000"/>
          <w:sz w:val="18"/>
          <w:szCs w:val="18"/>
          <w:lang w:val="ru-RU" w:eastAsia="en-US" w:bidi="en-US"/>
        </w:rPr>
        <w:t xml:space="preserve"> исследований и профилактических</w:t>
      </w:r>
      <w:r w:rsidR="00110E81" w:rsidRPr="00B03F60">
        <w:rPr>
          <w:rFonts w:eastAsia="Lucida Sans Unicode"/>
          <w:color w:val="000000"/>
          <w:sz w:val="18"/>
          <w:szCs w:val="18"/>
          <w:lang w:val="ru-RU" w:eastAsia="en-US" w:bidi="en-US"/>
        </w:rPr>
        <w:t xml:space="preserve"> вакцинаций, в случае отсутствия индивидуальных номеров у животных, затрудняющих идентификацию поголовья, осуществлять мечение скота.</w:t>
      </w:r>
    </w:p>
    <w:p w:rsidR="00110E81" w:rsidRPr="00B03F60" w:rsidRDefault="00110E81" w:rsidP="001B7415">
      <w:pPr>
        <w:pStyle w:val="a1"/>
        <w:tabs>
          <w:tab w:val="left" w:pos="0"/>
        </w:tabs>
        <w:spacing w:after="0"/>
        <w:ind w:hanging="9"/>
        <w:contextualSpacing/>
        <w:jc w:val="both"/>
        <w:rPr>
          <w:rFonts w:eastAsia="Lucida Sans Unicode"/>
          <w:color w:val="000000"/>
          <w:sz w:val="18"/>
          <w:szCs w:val="18"/>
          <w:lang w:val="ru-RU" w:eastAsia="en-US" w:bidi="en-US"/>
        </w:rPr>
      </w:pPr>
      <w:r w:rsidRPr="00B03F60">
        <w:rPr>
          <w:rFonts w:eastAsia="Lucida Sans Unicode"/>
          <w:color w:val="000000"/>
          <w:sz w:val="18"/>
          <w:szCs w:val="18"/>
          <w:lang w:val="ru-RU" w:eastAsia="en-US" w:bidi="en-US"/>
        </w:rPr>
        <w:t xml:space="preserve">2.1.3. </w:t>
      </w:r>
      <w:bookmarkStart w:id="1" w:name="sub_31"/>
      <w:r w:rsidRPr="00B03F60">
        <w:rPr>
          <w:rFonts w:eastAsia="Lucida Sans Unicode"/>
          <w:color w:val="000000"/>
          <w:sz w:val="18"/>
          <w:szCs w:val="18"/>
          <w:lang w:val="ru-RU" w:eastAsia="en-US" w:bidi="en-US"/>
        </w:rPr>
        <w:t>Регистрировать  проводимую работу в журналах установленной формы, ведение ветеринарной отчетности, учет выявленных болезней.</w:t>
      </w:r>
    </w:p>
    <w:bookmarkEnd w:id="1"/>
    <w:p w:rsidR="00110E81" w:rsidRPr="00B03F60" w:rsidRDefault="00110E81" w:rsidP="001B7415">
      <w:pPr>
        <w:pStyle w:val="a1"/>
        <w:tabs>
          <w:tab w:val="left" w:pos="0"/>
        </w:tabs>
        <w:spacing w:after="0"/>
        <w:ind w:hanging="9"/>
        <w:contextualSpacing/>
        <w:jc w:val="both"/>
        <w:rPr>
          <w:rFonts w:eastAsia="Lucida Sans Unicode"/>
          <w:color w:val="000000"/>
          <w:sz w:val="18"/>
          <w:szCs w:val="18"/>
          <w:lang w:val="ru-RU" w:eastAsia="en-US" w:bidi="en-US"/>
        </w:rPr>
      </w:pPr>
      <w:r w:rsidRPr="00B03F60">
        <w:rPr>
          <w:rFonts w:eastAsia="Lucida Sans Unicode"/>
          <w:color w:val="000000"/>
          <w:sz w:val="18"/>
          <w:szCs w:val="18"/>
          <w:lang w:val="ru-RU" w:eastAsia="en-US" w:bidi="en-US"/>
        </w:rPr>
        <w:t>2.1.4. Производить оформление и выдачу ветеринарных справок, заключений и других ветеринарных документов установленной формы, удостоверяющих ветеринарно-санитарное бла</w:t>
      </w:r>
      <w:r w:rsidR="00AD73C1" w:rsidRPr="00B03F60">
        <w:rPr>
          <w:rFonts w:eastAsia="Lucida Sans Unicode"/>
          <w:color w:val="000000"/>
          <w:sz w:val="18"/>
          <w:szCs w:val="18"/>
          <w:lang w:val="ru-RU" w:eastAsia="en-US" w:bidi="en-US"/>
        </w:rPr>
        <w:t>гополучие выпускаемой продукции;</w:t>
      </w:r>
    </w:p>
    <w:p w:rsidR="00486C70" w:rsidRPr="00B03F60" w:rsidRDefault="00486C70" w:rsidP="00486C70">
      <w:pPr>
        <w:jc w:val="both"/>
        <w:rPr>
          <w:sz w:val="18"/>
          <w:szCs w:val="18"/>
          <w:lang w:val="ru-RU"/>
        </w:rPr>
      </w:pPr>
      <w:r w:rsidRPr="00B03F60">
        <w:rPr>
          <w:rFonts w:eastAsia="Lucida Sans Unicode"/>
          <w:color w:val="000000"/>
          <w:sz w:val="18"/>
          <w:szCs w:val="18"/>
          <w:lang w:val="ru-RU" w:eastAsia="en-US" w:bidi="en-US"/>
        </w:rPr>
        <w:t xml:space="preserve">2.1.5. </w:t>
      </w:r>
      <w:r w:rsidRPr="00B03F60">
        <w:rPr>
          <w:sz w:val="18"/>
          <w:szCs w:val="18"/>
          <w:lang w:val="ru-RU"/>
        </w:rPr>
        <w:t>З</w:t>
      </w:r>
      <w:r w:rsidRPr="00B03F60">
        <w:rPr>
          <w:sz w:val="18"/>
          <w:szCs w:val="18"/>
        </w:rPr>
        <w:t>аключительн</w:t>
      </w:r>
      <w:r w:rsidRPr="00B03F60">
        <w:rPr>
          <w:sz w:val="18"/>
          <w:szCs w:val="18"/>
          <w:lang w:val="ru-RU"/>
        </w:rPr>
        <w:t>ую</w:t>
      </w:r>
      <w:r w:rsidRPr="00B03F60">
        <w:rPr>
          <w:sz w:val="18"/>
          <w:szCs w:val="18"/>
        </w:rPr>
        <w:t xml:space="preserve"> ветеринарно-санитарн</w:t>
      </w:r>
      <w:r w:rsidRPr="00B03F60">
        <w:rPr>
          <w:sz w:val="18"/>
          <w:szCs w:val="18"/>
          <w:lang w:val="ru-RU"/>
        </w:rPr>
        <w:t>ую</w:t>
      </w:r>
      <w:r w:rsidRPr="00B03F60">
        <w:rPr>
          <w:sz w:val="18"/>
          <w:szCs w:val="18"/>
        </w:rPr>
        <w:t xml:space="preserve"> экспертиз</w:t>
      </w:r>
      <w:r w:rsidRPr="00B03F60">
        <w:rPr>
          <w:sz w:val="18"/>
          <w:szCs w:val="18"/>
          <w:lang w:val="ru-RU"/>
        </w:rPr>
        <w:t>у</w:t>
      </w:r>
      <w:r w:rsidRPr="00B03F60">
        <w:rPr>
          <w:sz w:val="18"/>
          <w:szCs w:val="18"/>
        </w:rPr>
        <w:t xml:space="preserve"> мяса и мясопродуктов проводить в </w:t>
      </w:r>
      <w:r w:rsidR="00AD73C1" w:rsidRPr="00B03F60">
        <w:rPr>
          <w:sz w:val="18"/>
          <w:szCs w:val="18"/>
        </w:rPr>
        <w:t>специализированных лабораториях</w:t>
      </w:r>
      <w:r w:rsidR="00AD73C1" w:rsidRPr="00B03F60">
        <w:rPr>
          <w:sz w:val="18"/>
          <w:szCs w:val="18"/>
          <w:lang w:val="ru-RU"/>
        </w:rPr>
        <w:t>;</w:t>
      </w:r>
    </w:p>
    <w:p w:rsidR="00486C70" w:rsidRPr="00B03F60" w:rsidRDefault="00486C70" w:rsidP="00486C70">
      <w:pPr>
        <w:jc w:val="both"/>
        <w:rPr>
          <w:sz w:val="18"/>
          <w:szCs w:val="18"/>
        </w:rPr>
      </w:pPr>
      <w:r w:rsidRPr="00B03F60">
        <w:rPr>
          <w:sz w:val="18"/>
          <w:szCs w:val="18"/>
          <w:lang w:val="ru-RU"/>
        </w:rPr>
        <w:t>2.1.6. П</w:t>
      </w:r>
      <w:r w:rsidRPr="00B03F60">
        <w:rPr>
          <w:sz w:val="18"/>
          <w:szCs w:val="18"/>
        </w:rPr>
        <w:t>роводить консультации и предоставлять необходимую информацию для Заказчика по вопросам Ветеринарного законодательства в доступной и наглядной форме.</w:t>
      </w:r>
    </w:p>
    <w:p w:rsidR="00110E81" w:rsidRPr="00B03F60" w:rsidRDefault="00110E81" w:rsidP="001B7415">
      <w:pPr>
        <w:pStyle w:val="a1"/>
        <w:tabs>
          <w:tab w:val="left" w:pos="0"/>
        </w:tabs>
        <w:spacing w:after="0"/>
        <w:ind w:hanging="9"/>
        <w:contextualSpacing/>
        <w:jc w:val="both"/>
        <w:rPr>
          <w:b/>
          <w:sz w:val="18"/>
          <w:szCs w:val="18"/>
          <w:lang/>
        </w:rPr>
      </w:pPr>
      <w:r w:rsidRPr="00B03F60">
        <w:rPr>
          <w:b/>
          <w:sz w:val="18"/>
          <w:szCs w:val="18"/>
          <w:lang/>
        </w:rPr>
        <w:t>2.2. Исполнитель вправе:</w:t>
      </w:r>
    </w:p>
    <w:p w:rsidR="00110E81" w:rsidRPr="00B03F60" w:rsidRDefault="00110E81" w:rsidP="001B7415">
      <w:pPr>
        <w:pStyle w:val="a1"/>
        <w:tabs>
          <w:tab w:val="left" w:pos="0"/>
        </w:tabs>
        <w:spacing w:after="0"/>
        <w:ind w:hanging="9"/>
        <w:contextualSpacing/>
        <w:jc w:val="both"/>
        <w:rPr>
          <w:sz w:val="18"/>
          <w:szCs w:val="18"/>
          <w:lang/>
        </w:rPr>
      </w:pPr>
      <w:r w:rsidRPr="00B03F60">
        <w:rPr>
          <w:sz w:val="18"/>
          <w:szCs w:val="18"/>
          <w:lang/>
        </w:rPr>
        <w:t xml:space="preserve">2.2.1. Отказать в проведении лечебно-диагностических мероприятий в случае невыполнения </w:t>
      </w:r>
      <w:r w:rsidR="00CB1C88" w:rsidRPr="00B03F60">
        <w:rPr>
          <w:sz w:val="18"/>
          <w:szCs w:val="18"/>
          <w:lang w:val="ru-RU"/>
        </w:rPr>
        <w:t>Заказчиком</w:t>
      </w:r>
      <w:r w:rsidRPr="00B03F60">
        <w:rPr>
          <w:sz w:val="18"/>
          <w:szCs w:val="18"/>
          <w:lang/>
        </w:rPr>
        <w:t xml:space="preserve"> требований ветеринарного врача.</w:t>
      </w:r>
    </w:p>
    <w:p w:rsidR="00110E81" w:rsidRPr="00B03F60" w:rsidRDefault="00110E81" w:rsidP="001B7415">
      <w:pPr>
        <w:pStyle w:val="a1"/>
        <w:tabs>
          <w:tab w:val="left" w:pos="0"/>
        </w:tabs>
        <w:spacing w:after="0"/>
        <w:ind w:hanging="9"/>
        <w:contextualSpacing/>
        <w:jc w:val="both"/>
        <w:rPr>
          <w:rFonts w:eastAsia="Lucida Sans Unicode"/>
          <w:color w:val="000000"/>
          <w:sz w:val="18"/>
          <w:szCs w:val="18"/>
          <w:lang w:val="ru-RU" w:eastAsia="en-US" w:bidi="en-US"/>
        </w:rPr>
      </w:pPr>
      <w:r w:rsidRPr="00B03F60">
        <w:rPr>
          <w:sz w:val="18"/>
          <w:szCs w:val="18"/>
          <w:lang/>
        </w:rPr>
        <w:t>2.2.2.</w:t>
      </w:r>
      <w:bookmarkStart w:id="2" w:name="sub_34"/>
      <w:r w:rsidRPr="00B03F60">
        <w:rPr>
          <w:sz w:val="18"/>
          <w:szCs w:val="18"/>
          <w:lang/>
        </w:rPr>
        <w:t xml:space="preserve"> </w:t>
      </w:r>
      <w:bookmarkEnd w:id="2"/>
      <w:r w:rsidR="008D019B" w:rsidRPr="00B03F60">
        <w:rPr>
          <w:rFonts w:eastAsia="Lucida Sans Unicode"/>
          <w:color w:val="000000"/>
          <w:sz w:val="18"/>
          <w:szCs w:val="18"/>
          <w:lang w:val="ru-RU" w:eastAsia="en-US" w:bidi="en-US"/>
        </w:rPr>
        <w:t>Предоставить Заказчику необходимые</w:t>
      </w:r>
      <w:r w:rsidRPr="00B03F60">
        <w:rPr>
          <w:rFonts w:eastAsia="Lucida Sans Unicode"/>
          <w:color w:val="000000"/>
          <w:sz w:val="18"/>
          <w:szCs w:val="18"/>
          <w:lang w:val="ru-RU" w:eastAsia="en-US" w:bidi="en-US"/>
        </w:rPr>
        <w:t xml:space="preserve"> консультации (рекомендации, советы)  по вопросам диагностики, лечения, профилактике болезней всех видов животных и технологии их содержания.</w:t>
      </w:r>
    </w:p>
    <w:p w:rsidR="00110E81" w:rsidRPr="00B03F60" w:rsidRDefault="00110E81" w:rsidP="001B7415">
      <w:pPr>
        <w:pStyle w:val="a1"/>
        <w:tabs>
          <w:tab w:val="left" w:pos="0"/>
        </w:tabs>
        <w:spacing w:after="0"/>
        <w:ind w:hanging="9"/>
        <w:contextualSpacing/>
        <w:jc w:val="both"/>
        <w:rPr>
          <w:rFonts w:eastAsia="Lucida Sans Unicode"/>
          <w:color w:val="000000"/>
          <w:sz w:val="18"/>
          <w:szCs w:val="18"/>
          <w:lang w:val="ru-RU" w:eastAsia="en-US" w:bidi="en-US"/>
        </w:rPr>
      </w:pPr>
      <w:r w:rsidRPr="00B03F60">
        <w:rPr>
          <w:rFonts w:eastAsia="Lucida Sans Unicode"/>
          <w:color w:val="000000"/>
          <w:sz w:val="18"/>
          <w:szCs w:val="18"/>
          <w:lang w:val="ru-RU" w:eastAsia="en-US" w:bidi="en-US"/>
        </w:rPr>
        <w:t xml:space="preserve">2.2.3. </w:t>
      </w:r>
      <w:bookmarkStart w:id="3" w:name="sub_38"/>
      <w:r w:rsidRPr="00B03F60">
        <w:rPr>
          <w:rFonts w:eastAsia="Lucida Sans Unicode"/>
          <w:color w:val="000000"/>
          <w:sz w:val="18"/>
          <w:szCs w:val="18"/>
          <w:lang w:val="ru-RU" w:eastAsia="en-US" w:bidi="en-US"/>
        </w:rPr>
        <w:t xml:space="preserve">Получать от </w:t>
      </w:r>
      <w:r w:rsidR="00CB1C88" w:rsidRPr="00B03F60">
        <w:rPr>
          <w:rFonts w:eastAsia="Lucida Sans Unicode"/>
          <w:color w:val="000000"/>
          <w:sz w:val="18"/>
          <w:szCs w:val="18"/>
          <w:lang w:val="ru-RU" w:eastAsia="en-US" w:bidi="en-US"/>
        </w:rPr>
        <w:t>Заказчика</w:t>
      </w:r>
      <w:r w:rsidRPr="00B03F60">
        <w:rPr>
          <w:rFonts w:eastAsia="Lucida Sans Unicode"/>
          <w:color w:val="000000"/>
          <w:sz w:val="18"/>
          <w:szCs w:val="18"/>
          <w:lang w:val="ru-RU" w:eastAsia="en-US" w:bidi="en-US"/>
        </w:rPr>
        <w:t xml:space="preserve"> сведения, необходимые для выполнения поставленных задач.</w:t>
      </w:r>
    </w:p>
    <w:bookmarkEnd w:id="3"/>
    <w:p w:rsidR="00110E81" w:rsidRPr="00B03F60" w:rsidRDefault="00110E81" w:rsidP="001B7415">
      <w:pPr>
        <w:pStyle w:val="a1"/>
        <w:tabs>
          <w:tab w:val="left" w:pos="0"/>
        </w:tabs>
        <w:spacing w:after="0"/>
        <w:ind w:hanging="9"/>
        <w:contextualSpacing/>
        <w:jc w:val="both"/>
        <w:rPr>
          <w:rFonts w:eastAsia="Lucida Sans Unicode"/>
          <w:color w:val="000000"/>
          <w:sz w:val="18"/>
          <w:szCs w:val="18"/>
          <w:lang w:val="ru-RU" w:eastAsia="en-US" w:bidi="en-US"/>
        </w:rPr>
      </w:pPr>
      <w:r w:rsidRPr="00B03F60">
        <w:rPr>
          <w:rFonts w:eastAsia="Lucida Sans Unicode"/>
          <w:color w:val="000000"/>
          <w:sz w:val="18"/>
          <w:szCs w:val="18"/>
          <w:lang w:val="ru-RU" w:eastAsia="en-US" w:bidi="en-US"/>
        </w:rPr>
        <w:t xml:space="preserve">2.2.4. Беспрепятственно посещать </w:t>
      </w:r>
      <w:r w:rsidR="00214B6E" w:rsidRPr="00B03F60">
        <w:rPr>
          <w:rFonts w:eastAsia="Lucida Sans Unicode"/>
          <w:color w:val="000000"/>
          <w:sz w:val="18"/>
          <w:szCs w:val="18"/>
          <w:lang w:val="ru-RU" w:eastAsia="en-US" w:bidi="en-US"/>
        </w:rPr>
        <w:t>все помещения для</w:t>
      </w:r>
      <w:r w:rsidRPr="00B03F60">
        <w:rPr>
          <w:rFonts w:eastAsia="Lucida Sans Unicode"/>
          <w:color w:val="000000"/>
          <w:sz w:val="18"/>
          <w:szCs w:val="18"/>
          <w:lang w:val="ru-RU" w:eastAsia="en-US" w:bidi="en-US"/>
        </w:rPr>
        <w:t xml:space="preserve"> содержания сельскохозяйственных животных.</w:t>
      </w:r>
    </w:p>
    <w:p w:rsidR="00110E81" w:rsidRPr="00B03F60" w:rsidRDefault="00110E81" w:rsidP="001B7415">
      <w:pPr>
        <w:pStyle w:val="a1"/>
        <w:tabs>
          <w:tab w:val="left" w:pos="0"/>
        </w:tabs>
        <w:spacing w:after="0"/>
        <w:ind w:hanging="9"/>
        <w:contextualSpacing/>
        <w:jc w:val="both"/>
        <w:rPr>
          <w:b/>
          <w:sz w:val="18"/>
          <w:szCs w:val="18"/>
          <w:lang/>
        </w:rPr>
      </w:pPr>
      <w:r w:rsidRPr="00B03F60">
        <w:rPr>
          <w:b/>
          <w:sz w:val="18"/>
          <w:szCs w:val="18"/>
          <w:lang/>
        </w:rPr>
        <w:t xml:space="preserve">2.3. </w:t>
      </w:r>
      <w:r w:rsidR="00CB1C88" w:rsidRPr="00B03F60">
        <w:rPr>
          <w:b/>
          <w:sz w:val="18"/>
          <w:szCs w:val="18"/>
          <w:lang w:val="ru-RU"/>
        </w:rPr>
        <w:t>Заказчик</w:t>
      </w:r>
      <w:r w:rsidRPr="00B03F60">
        <w:rPr>
          <w:b/>
          <w:sz w:val="18"/>
          <w:szCs w:val="18"/>
          <w:lang/>
        </w:rPr>
        <w:t xml:space="preserve"> обязуется:</w:t>
      </w:r>
    </w:p>
    <w:p w:rsidR="00110E81" w:rsidRPr="00B03F60" w:rsidRDefault="00110E81" w:rsidP="001B7415">
      <w:pPr>
        <w:pStyle w:val="a1"/>
        <w:tabs>
          <w:tab w:val="left" w:pos="0"/>
        </w:tabs>
        <w:spacing w:after="0"/>
        <w:ind w:hanging="9"/>
        <w:contextualSpacing/>
        <w:jc w:val="both"/>
        <w:rPr>
          <w:sz w:val="18"/>
          <w:szCs w:val="18"/>
          <w:lang/>
        </w:rPr>
      </w:pPr>
      <w:r w:rsidRPr="00B03F60">
        <w:rPr>
          <w:sz w:val="18"/>
          <w:szCs w:val="18"/>
          <w:lang/>
        </w:rPr>
        <w:t>2.3.1. Предоставить Исполнителю документы (при их наличии), подтверждающие право собственности на животное (выписка из специальных учетных документов, при условии, если животное зарегистрировано; иные документы, в которых зафиксированы индивидуализирующие признаки животного), либо документы, подтверждающие факт владения животным, которому необходимо оказать ветеринарные услуги. В случае отсутствия документов, подтверждающих право собственности либо факт владения животным,  при подписании</w:t>
      </w:r>
      <w:r w:rsidR="00D57F9F" w:rsidRPr="00B03F60">
        <w:rPr>
          <w:sz w:val="18"/>
          <w:szCs w:val="18"/>
          <w:lang/>
        </w:rPr>
        <w:t xml:space="preserve"> настоящего договора </w:t>
      </w:r>
      <w:r w:rsidR="00D57F9F" w:rsidRPr="00B03F60">
        <w:rPr>
          <w:sz w:val="18"/>
          <w:szCs w:val="18"/>
          <w:lang w:val="ru-RU"/>
        </w:rPr>
        <w:t>Заказчик</w:t>
      </w:r>
      <w:r w:rsidRPr="00B03F60">
        <w:rPr>
          <w:sz w:val="18"/>
          <w:szCs w:val="18"/>
          <w:lang/>
        </w:rPr>
        <w:t xml:space="preserve"> подтверждает тем самым, что именно он является владельцем животного.</w:t>
      </w:r>
    </w:p>
    <w:p w:rsidR="00060160" w:rsidRPr="00CC763E" w:rsidRDefault="00110E81" w:rsidP="00CC763E">
      <w:pPr>
        <w:pStyle w:val="a1"/>
        <w:tabs>
          <w:tab w:val="left" w:pos="0"/>
        </w:tabs>
        <w:spacing w:after="0"/>
        <w:ind w:hanging="9"/>
        <w:contextualSpacing/>
        <w:jc w:val="both"/>
        <w:rPr>
          <w:sz w:val="18"/>
          <w:szCs w:val="18"/>
          <w:lang/>
        </w:rPr>
      </w:pPr>
      <w:r w:rsidRPr="00B03F60">
        <w:rPr>
          <w:sz w:val="18"/>
          <w:szCs w:val="18"/>
          <w:lang/>
        </w:rPr>
        <w:t>2.3.2. Предоставлять Исполнителю по его требованию животных для осмотра, немедленно сообщать о всех случаях , связанных  с внезапным падежом или одновременным  массовым заболеваниекм  животных, или об их необычном поведении.</w:t>
      </w:r>
    </w:p>
    <w:p w:rsidR="00110E81" w:rsidRPr="00B03F60" w:rsidRDefault="00110E81" w:rsidP="001B7415">
      <w:pPr>
        <w:pStyle w:val="a1"/>
        <w:tabs>
          <w:tab w:val="left" w:pos="0"/>
        </w:tabs>
        <w:spacing w:after="0"/>
        <w:ind w:hanging="9"/>
        <w:contextualSpacing/>
        <w:jc w:val="both"/>
        <w:rPr>
          <w:sz w:val="18"/>
          <w:szCs w:val="18"/>
          <w:lang/>
        </w:rPr>
      </w:pPr>
      <w:r w:rsidRPr="00B03F60">
        <w:rPr>
          <w:sz w:val="18"/>
          <w:szCs w:val="18"/>
          <w:lang/>
        </w:rPr>
        <w:t xml:space="preserve">2.3.3.  Исполнять все рекомендации </w:t>
      </w:r>
      <w:r w:rsidRPr="00B03F60">
        <w:rPr>
          <w:sz w:val="18"/>
          <w:szCs w:val="18"/>
          <w:lang w:val="ru-RU"/>
        </w:rPr>
        <w:t>ветеринарного</w:t>
      </w:r>
      <w:r w:rsidRPr="00B03F60">
        <w:rPr>
          <w:sz w:val="18"/>
          <w:szCs w:val="18"/>
          <w:lang/>
        </w:rPr>
        <w:t xml:space="preserve"> врача и группы специалистов по лечению и профилактике заболевания животного.</w:t>
      </w:r>
    </w:p>
    <w:p w:rsidR="00486C70" w:rsidRPr="00B03F60" w:rsidRDefault="00591EA5" w:rsidP="00486C70">
      <w:pPr>
        <w:jc w:val="both"/>
        <w:rPr>
          <w:sz w:val="18"/>
          <w:szCs w:val="18"/>
        </w:rPr>
      </w:pPr>
      <w:r w:rsidRPr="00B03F60">
        <w:rPr>
          <w:sz w:val="18"/>
          <w:szCs w:val="18"/>
          <w:lang/>
        </w:rPr>
        <w:t>2.3.</w:t>
      </w:r>
      <w:r w:rsidRPr="00B03F60">
        <w:rPr>
          <w:sz w:val="18"/>
          <w:szCs w:val="18"/>
          <w:lang w:val="ru-RU"/>
        </w:rPr>
        <w:t>4. О</w:t>
      </w:r>
      <w:r w:rsidR="00486C70" w:rsidRPr="00B03F60">
        <w:rPr>
          <w:sz w:val="18"/>
          <w:szCs w:val="18"/>
        </w:rPr>
        <w:t>платить услуги по цене указанной в  п. 3.1.. настоящего Договора.</w:t>
      </w:r>
    </w:p>
    <w:p w:rsidR="00486C70" w:rsidRPr="00B03F60" w:rsidRDefault="00D15D21" w:rsidP="00591EA5">
      <w:pPr>
        <w:jc w:val="both"/>
        <w:rPr>
          <w:sz w:val="18"/>
          <w:szCs w:val="18"/>
        </w:rPr>
      </w:pPr>
      <w:r w:rsidRPr="00B03F60">
        <w:rPr>
          <w:sz w:val="18"/>
          <w:szCs w:val="18"/>
        </w:rPr>
        <w:t xml:space="preserve">2.2.4. </w:t>
      </w:r>
      <w:r w:rsidRPr="00B03F60">
        <w:rPr>
          <w:sz w:val="18"/>
          <w:szCs w:val="18"/>
          <w:lang w:val="ru-RU"/>
        </w:rPr>
        <w:t>П</w:t>
      </w:r>
      <w:r w:rsidR="00486C70" w:rsidRPr="00B03F60">
        <w:rPr>
          <w:sz w:val="18"/>
          <w:szCs w:val="18"/>
        </w:rPr>
        <w:t>риглашать представителя Исполнителя  в случаях:</w:t>
      </w:r>
    </w:p>
    <w:p w:rsidR="00486C70" w:rsidRPr="00B03F60" w:rsidRDefault="00486C70" w:rsidP="00591EA5">
      <w:pPr>
        <w:jc w:val="both"/>
        <w:rPr>
          <w:sz w:val="18"/>
          <w:szCs w:val="18"/>
          <w:lang w:val="ru-RU"/>
        </w:rPr>
      </w:pPr>
      <w:r w:rsidRPr="00B03F60">
        <w:rPr>
          <w:sz w:val="18"/>
          <w:szCs w:val="18"/>
        </w:rPr>
        <w:t>- заболеваний, гибели животных для уточнения и постановки диагноза, принятия мер по профилактике и борьбе, ликвидации заболева</w:t>
      </w:r>
      <w:r w:rsidR="00D15D21" w:rsidRPr="00B03F60">
        <w:rPr>
          <w:sz w:val="18"/>
          <w:szCs w:val="18"/>
        </w:rPr>
        <w:t>ния</w:t>
      </w:r>
      <w:r w:rsidR="00D15D21" w:rsidRPr="00B03F60">
        <w:rPr>
          <w:sz w:val="18"/>
          <w:szCs w:val="18"/>
          <w:lang w:val="ru-RU"/>
        </w:rPr>
        <w:t>;</w:t>
      </w:r>
    </w:p>
    <w:p w:rsidR="00486C70" w:rsidRPr="00B03F60" w:rsidRDefault="00486C70" w:rsidP="00591EA5">
      <w:pPr>
        <w:jc w:val="both"/>
        <w:rPr>
          <w:sz w:val="18"/>
          <w:szCs w:val="18"/>
        </w:rPr>
      </w:pPr>
      <w:r w:rsidRPr="00B03F60">
        <w:rPr>
          <w:sz w:val="18"/>
          <w:szCs w:val="18"/>
        </w:rPr>
        <w:t>- в других необходимых случаях.</w:t>
      </w:r>
    </w:p>
    <w:p w:rsidR="00486C70" w:rsidRPr="00B03F60" w:rsidRDefault="00486C70" w:rsidP="00591EA5">
      <w:pPr>
        <w:jc w:val="both"/>
        <w:rPr>
          <w:sz w:val="18"/>
          <w:szCs w:val="18"/>
        </w:rPr>
      </w:pPr>
      <w:r w:rsidRPr="00B03F60">
        <w:rPr>
          <w:sz w:val="18"/>
          <w:szCs w:val="18"/>
        </w:rPr>
        <w:t>2.2.5.</w:t>
      </w:r>
      <w:r w:rsidR="00D15D21" w:rsidRPr="00B03F60">
        <w:rPr>
          <w:sz w:val="18"/>
          <w:szCs w:val="18"/>
          <w:lang w:val="ru-RU"/>
        </w:rPr>
        <w:t>П</w:t>
      </w:r>
      <w:r w:rsidRPr="00B03F60">
        <w:rPr>
          <w:sz w:val="18"/>
          <w:szCs w:val="18"/>
        </w:rPr>
        <w:t>ри наличии или приобретении животных  производить их регистрацию в ОГУ «</w:t>
      </w:r>
      <w:r w:rsidR="00B03F60">
        <w:rPr>
          <w:sz w:val="18"/>
          <w:szCs w:val="18"/>
          <w:lang w:val="ru-RU"/>
        </w:rPr>
        <w:t xml:space="preserve"> Новоузенская</w:t>
      </w:r>
      <w:r w:rsidRPr="00B03F60">
        <w:rPr>
          <w:sz w:val="18"/>
          <w:szCs w:val="18"/>
        </w:rPr>
        <w:t xml:space="preserve"> райСББЖ», получать идентификационный  номер животного (Ветеринарные правила «Профилактика и борьба с заразными болезнями, общими для человека и животных»13.3.1302-96), а так же снятие с учета при отчуждении, падеже, убое.</w:t>
      </w:r>
    </w:p>
    <w:p w:rsidR="00110E81" w:rsidRPr="00B03F60" w:rsidRDefault="00102793" w:rsidP="001B7415">
      <w:pPr>
        <w:pStyle w:val="a1"/>
        <w:tabs>
          <w:tab w:val="left" w:pos="0"/>
        </w:tabs>
        <w:spacing w:after="0"/>
        <w:ind w:hanging="9"/>
        <w:contextualSpacing/>
        <w:jc w:val="both"/>
        <w:rPr>
          <w:b/>
          <w:sz w:val="18"/>
          <w:szCs w:val="18"/>
          <w:lang/>
        </w:rPr>
      </w:pPr>
      <w:r w:rsidRPr="00B03F60">
        <w:rPr>
          <w:b/>
          <w:sz w:val="18"/>
          <w:szCs w:val="18"/>
          <w:lang/>
        </w:rPr>
        <w:t xml:space="preserve">2.4. </w:t>
      </w:r>
      <w:r w:rsidRPr="00B03F60">
        <w:rPr>
          <w:b/>
          <w:sz w:val="18"/>
          <w:szCs w:val="18"/>
          <w:lang w:val="ru-RU"/>
        </w:rPr>
        <w:t>Заказчик</w:t>
      </w:r>
      <w:r w:rsidR="00110E81" w:rsidRPr="00B03F60">
        <w:rPr>
          <w:b/>
          <w:sz w:val="18"/>
          <w:szCs w:val="18"/>
          <w:lang/>
        </w:rPr>
        <w:t xml:space="preserve"> вправе:</w:t>
      </w:r>
    </w:p>
    <w:p w:rsidR="00110E81" w:rsidRPr="00B03F60" w:rsidRDefault="00110E81" w:rsidP="001B7415">
      <w:pPr>
        <w:pStyle w:val="a1"/>
        <w:tabs>
          <w:tab w:val="left" w:pos="0"/>
        </w:tabs>
        <w:spacing w:after="0"/>
        <w:ind w:hanging="9"/>
        <w:contextualSpacing/>
        <w:jc w:val="both"/>
        <w:rPr>
          <w:sz w:val="18"/>
          <w:szCs w:val="18"/>
          <w:lang/>
        </w:rPr>
      </w:pPr>
      <w:r w:rsidRPr="00B03F60">
        <w:rPr>
          <w:sz w:val="18"/>
          <w:szCs w:val="18"/>
          <w:lang/>
        </w:rPr>
        <w:t xml:space="preserve">2.4.1. </w:t>
      </w:r>
      <w:r w:rsidR="00D15D21" w:rsidRPr="00B03F60">
        <w:rPr>
          <w:sz w:val="18"/>
          <w:szCs w:val="18"/>
          <w:lang w:val="ru-RU"/>
        </w:rPr>
        <w:t>Проверить ход и качество услуг, оказываемых Исполнителем, не создавая препятствий для его деятельности;</w:t>
      </w:r>
    </w:p>
    <w:p w:rsidR="00110E81" w:rsidRPr="00B03F60" w:rsidRDefault="00110E81" w:rsidP="001B7415">
      <w:pPr>
        <w:pStyle w:val="a1"/>
        <w:tabs>
          <w:tab w:val="left" w:pos="0"/>
        </w:tabs>
        <w:spacing w:after="0"/>
        <w:ind w:hanging="9"/>
        <w:contextualSpacing/>
        <w:jc w:val="both"/>
        <w:rPr>
          <w:sz w:val="18"/>
          <w:szCs w:val="18"/>
          <w:lang w:val="ru-RU"/>
        </w:rPr>
      </w:pPr>
      <w:r w:rsidRPr="00B03F60">
        <w:rPr>
          <w:sz w:val="18"/>
          <w:szCs w:val="18"/>
          <w:lang/>
        </w:rPr>
        <w:t>2.4.2. Получать заключения с указанием результатов проведенных исследований, лечебных меропри</w:t>
      </w:r>
      <w:r w:rsidR="00D15D21" w:rsidRPr="00B03F60">
        <w:rPr>
          <w:sz w:val="18"/>
          <w:szCs w:val="18"/>
          <w:lang/>
        </w:rPr>
        <w:t>ятий и необходимых рекомендаций</w:t>
      </w:r>
      <w:r w:rsidR="00D15D21" w:rsidRPr="00B03F60">
        <w:rPr>
          <w:sz w:val="18"/>
          <w:szCs w:val="18"/>
          <w:lang w:val="ru-RU"/>
        </w:rPr>
        <w:t>;</w:t>
      </w:r>
    </w:p>
    <w:p w:rsidR="005E153D" w:rsidRDefault="00D15D21" w:rsidP="005E153D">
      <w:pPr>
        <w:pStyle w:val="a1"/>
        <w:tabs>
          <w:tab w:val="left" w:pos="0"/>
        </w:tabs>
        <w:spacing w:after="0"/>
        <w:ind w:hanging="9"/>
        <w:contextualSpacing/>
        <w:jc w:val="both"/>
        <w:rPr>
          <w:sz w:val="18"/>
          <w:szCs w:val="18"/>
          <w:lang w:val="ru-RU"/>
        </w:rPr>
      </w:pPr>
      <w:r w:rsidRPr="00B03F60">
        <w:rPr>
          <w:sz w:val="18"/>
          <w:szCs w:val="18"/>
          <w:lang w:val="ru-RU"/>
        </w:rPr>
        <w:t xml:space="preserve">2.4.2. Указать Исполнителю (в письменной форме) на недостатки оказываемых ветеринарных услуг и  потребовать их </w:t>
      </w:r>
      <w:r w:rsidRPr="00B03F60">
        <w:rPr>
          <w:sz w:val="18"/>
          <w:szCs w:val="18"/>
          <w:lang w:val="ru-RU"/>
        </w:rPr>
        <w:lastRenderedPageBreak/>
        <w:t>устранение в течении 10-ти календарных дней, за счет средств Исполнителя.</w:t>
      </w:r>
    </w:p>
    <w:p w:rsidR="00110E81" w:rsidRDefault="005E153D" w:rsidP="001B7415">
      <w:pPr>
        <w:pStyle w:val="a1"/>
        <w:tabs>
          <w:tab w:val="left" w:pos="0"/>
        </w:tabs>
        <w:spacing w:after="0"/>
        <w:ind w:hanging="9"/>
        <w:contextualSpacing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</w:t>
      </w:r>
      <w:r w:rsidR="00110E81" w:rsidRPr="00B03F60">
        <w:rPr>
          <w:b/>
          <w:sz w:val="18"/>
          <w:szCs w:val="18"/>
          <w:lang/>
        </w:rPr>
        <w:t>3. ОПЛАТА УСЛУГ</w:t>
      </w:r>
    </w:p>
    <w:p w:rsidR="00D15D21" w:rsidRPr="00B03F60" w:rsidRDefault="00D15D21" w:rsidP="00D15D21">
      <w:pPr>
        <w:jc w:val="both"/>
        <w:rPr>
          <w:sz w:val="18"/>
          <w:szCs w:val="18"/>
        </w:rPr>
      </w:pPr>
      <w:r w:rsidRPr="00B03F60">
        <w:rPr>
          <w:sz w:val="18"/>
          <w:szCs w:val="18"/>
        </w:rPr>
        <w:t>3.1. Цена настоящего Договора складывается на основании Прейскуранта (Приложение 1) на услуги, согласно актов  выполненных работ или квитанций на оплату ветеринарных услуг</w:t>
      </w:r>
      <w:r w:rsidRPr="00B03F60">
        <w:rPr>
          <w:sz w:val="18"/>
          <w:szCs w:val="18"/>
          <w:lang w:val="ru-RU"/>
        </w:rPr>
        <w:t>.</w:t>
      </w:r>
      <w:r w:rsidRPr="00B03F60">
        <w:rPr>
          <w:sz w:val="18"/>
          <w:szCs w:val="18"/>
        </w:rPr>
        <w:t xml:space="preserve"> Акт выполненных работ подписывается Заказчиком в течение 10 рабочих дней. При не подписании акта выполненных работ  в течение 10 рабочих дней без письменного обоснования причин отказа, акт выполненных работ считается подписанным.</w:t>
      </w:r>
    </w:p>
    <w:p w:rsidR="00D15D21" w:rsidRPr="00B03F60" w:rsidRDefault="00D15D21" w:rsidP="00D15D21">
      <w:pPr>
        <w:jc w:val="both"/>
        <w:rPr>
          <w:sz w:val="18"/>
          <w:szCs w:val="18"/>
        </w:rPr>
      </w:pPr>
      <w:r w:rsidRPr="00B03F60">
        <w:rPr>
          <w:sz w:val="18"/>
          <w:szCs w:val="18"/>
        </w:rPr>
        <w:t>3.2. Оплата услуг по настоящему договору осуществляется путем перечисления денежных средств в кассу ОГУ «</w:t>
      </w:r>
      <w:r w:rsidR="00B03F60">
        <w:rPr>
          <w:sz w:val="18"/>
          <w:szCs w:val="18"/>
          <w:lang w:val="ru-RU"/>
        </w:rPr>
        <w:t xml:space="preserve">Новоузенская </w:t>
      </w:r>
      <w:r w:rsidRPr="00B03F60">
        <w:rPr>
          <w:sz w:val="18"/>
          <w:szCs w:val="18"/>
        </w:rPr>
        <w:t>райСББЖ» или наличными средствами ветеринарным специалистам Исполнителя (согласно сумме указанной в  квитанции на оплату ветеринарных услуг Утвержденные приказом М</w:t>
      </w:r>
      <w:r w:rsidR="00A919D9">
        <w:rPr>
          <w:sz w:val="18"/>
          <w:szCs w:val="18"/>
        </w:rPr>
        <w:t xml:space="preserve">ФРФ от 09.04.2008г. №39н) в течении </w:t>
      </w:r>
      <w:r w:rsidR="00A919D9">
        <w:rPr>
          <w:sz w:val="18"/>
          <w:szCs w:val="18"/>
          <w:lang w:val="ru-RU"/>
        </w:rPr>
        <w:t>3</w:t>
      </w:r>
      <w:r w:rsidRPr="00B03F60">
        <w:rPr>
          <w:sz w:val="18"/>
          <w:szCs w:val="18"/>
        </w:rPr>
        <w:t>0 дней с момента оказания ветеринарных услуг.</w:t>
      </w:r>
    </w:p>
    <w:p w:rsidR="00D15D21" w:rsidRDefault="00D15D21" w:rsidP="00D15D21">
      <w:pPr>
        <w:jc w:val="both"/>
        <w:rPr>
          <w:sz w:val="18"/>
          <w:szCs w:val="18"/>
          <w:lang w:val="ru-RU"/>
        </w:rPr>
      </w:pPr>
      <w:r w:rsidRPr="00B03F60">
        <w:rPr>
          <w:sz w:val="18"/>
          <w:szCs w:val="18"/>
        </w:rPr>
        <w:t>3.3 Фактом подтверждения оплаты для Заказчика является кассовый чек /квитанция, иной документ об оплате. Фактом подтверждения оплаты для Исполнителя является дубликат документа об оплате, который Заказчик передает специалисту, оказавшему услугу.</w:t>
      </w:r>
    </w:p>
    <w:p w:rsidR="00110E81" w:rsidRDefault="00110E81" w:rsidP="001B7415">
      <w:pPr>
        <w:pStyle w:val="a1"/>
        <w:tabs>
          <w:tab w:val="left" w:pos="0"/>
        </w:tabs>
        <w:spacing w:after="0"/>
        <w:ind w:hanging="9"/>
        <w:contextualSpacing/>
        <w:jc w:val="center"/>
        <w:rPr>
          <w:b/>
          <w:sz w:val="18"/>
          <w:szCs w:val="18"/>
          <w:lang w:val="ru-RU"/>
        </w:rPr>
      </w:pPr>
      <w:r w:rsidRPr="00B03F60">
        <w:rPr>
          <w:b/>
          <w:sz w:val="18"/>
          <w:szCs w:val="18"/>
          <w:lang/>
        </w:rPr>
        <w:t>4. ОТВЕТСТВЕННОСТЬ СТОРОН</w:t>
      </w:r>
    </w:p>
    <w:p w:rsidR="00110E81" w:rsidRPr="00B03F60" w:rsidRDefault="00110E81" w:rsidP="001B7415">
      <w:pPr>
        <w:pStyle w:val="a1"/>
        <w:tabs>
          <w:tab w:val="left" w:pos="0"/>
        </w:tabs>
        <w:spacing w:after="0"/>
        <w:ind w:hanging="9"/>
        <w:contextualSpacing/>
        <w:jc w:val="both"/>
        <w:rPr>
          <w:sz w:val="18"/>
          <w:szCs w:val="18"/>
          <w:lang/>
        </w:rPr>
      </w:pPr>
      <w:r w:rsidRPr="00B03F60">
        <w:rPr>
          <w:sz w:val="18"/>
          <w:szCs w:val="18"/>
          <w:lang/>
        </w:rPr>
        <w:t>4.1.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110E81" w:rsidRPr="00B03F60" w:rsidRDefault="00110E81" w:rsidP="001B7415">
      <w:pPr>
        <w:pStyle w:val="a1"/>
        <w:tabs>
          <w:tab w:val="left" w:pos="0"/>
        </w:tabs>
        <w:spacing w:after="0"/>
        <w:ind w:hanging="9"/>
        <w:contextualSpacing/>
        <w:jc w:val="both"/>
        <w:rPr>
          <w:sz w:val="18"/>
          <w:szCs w:val="18"/>
          <w:lang w:val="ru-RU"/>
        </w:rPr>
      </w:pPr>
      <w:r w:rsidRPr="00B03F60">
        <w:rPr>
          <w:sz w:val="18"/>
          <w:szCs w:val="18"/>
          <w:lang/>
        </w:rPr>
        <w:t xml:space="preserve">4.2. </w:t>
      </w:r>
      <w:r w:rsidR="00102793" w:rsidRPr="00B03F60">
        <w:rPr>
          <w:color w:val="000000"/>
          <w:sz w:val="18"/>
          <w:szCs w:val="18"/>
          <w:shd w:val="clear" w:color="auto" w:fill="FFFFFF"/>
        </w:rPr>
        <w:t xml:space="preserve">В случае возникновения разногласий между Исполнителем и Заказчиком по вопросу качества оказания ветеринарных услуг с условием предоставления Заказчиком письменного мотивированного возражения в течение </w:t>
      </w:r>
      <w:r w:rsidR="003D6AEF" w:rsidRPr="00B03F60">
        <w:rPr>
          <w:color w:val="000000"/>
          <w:sz w:val="18"/>
          <w:szCs w:val="18"/>
          <w:shd w:val="clear" w:color="auto" w:fill="FFFFFF"/>
          <w:lang w:val="ru-RU"/>
        </w:rPr>
        <w:t>10</w:t>
      </w:r>
      <w:r w:rsidR="00102793" w:rsidRPr="00B03F60">
        <w:rPr>
          <w:color w:val="000000"/>
          <w:sz w:val="18"/>
          <w:szCs w:val="18"/>
          <w:shd w:val="clear" w:color="auto" w:fill="FFFFFF"/>
        </w:rPr>
        <w:t xml:space="preserve"> (</w:t>
      </w:r>
      <w:r w:rsidR="003D6AEF" w:rsidRPr="00B03F60">
        <w:rPr>
          <w:color w:val="000000"/>
          <w:sz w:val="18"/>
          <w:szCs w:val="18"/>
          <w:shd w:val="clear" w:color="auto" w:fill="FFFFFF"/>
          <w:lang w:val="ru-RU"/>
        </w:rPr>
        <w:t>десяти</w:t>
      </w:r>
      <w:r w:rsidR="00102793" w:rsidRPr="00B03F60">
        <w:rPr>
          <w:color w:val="000000"/>
          <w:sz w:val="18"/>
          <w:szCs w:val="18"/>
          <w:shd w:val="clear" w:color="auto" w:fill="FFFFFF"/>
        </w:rPr>
        <w:t xml:space="preserve">) </w:t>
      </w:r>
      <w:r w:rsidR="003D6AEF" w:rsidRPr="00B03F60">
        <w:rPr>
          <w:color w:val="000000"/>
          <w:sz w:val="18"/>
          <w:szCs w:val="18"/>
          <w:shd w:val="clear" w:color="auto" w:fill="FFFFFF"/>
          <w:lang w:val="ru-RU"/>
        </w:rPr>
        <w:t>календарных</w:t>
      </w:r>
      <w:r w:rsidR="00102793" w:rsidRPr="00B03F60">
        <w:rPr>
          <w:color w:val="000000"/>
          <w:sz w:val="18"/>
          <w:szCs w:val="18"/>
          <w:shd w:val="clear" w:color="auto" w:fill="FFFFFF"/>
        </w:rPr>
        <w:t xml:space="preserve"> дней с момента предоставления услуг спор между Сторонами рассматривается администрацией Исполнителя.</w:t>
      </w:r>
      <w:r w:rsidRPr="00B03F60">
        <w:rPr>
          <w:sz w:val="18"/>
          <w:szCs w:val="18"/>
          <w:lang/>
        </w:rPr>
        <w:t>В случае невозможности урегулирования спора путем переговоров спор подлежит разрешению в соответствии с действующим законодательством РФ.</w:t>
      </w:r>
    </w:p>
    <w:p w:rsidR="00D15D21" w:rsidRPr="00B03F60" w:rsidRDefault="00D15D21" w:rsidP="00D15D21">
      <w:pPr>
        <w:jc w:val="both"/>
        <w:rPr>
          <w:sz w:val="18"/>
          <w:szCs w:val="18"/>
        </w:rPr>
      </w:pPr>
      <w:r w:rsidRPr="00B03F60">
        <w:rPr>
          <w:sz w:val="18"/>
          <w:szCs w:val="18"/>
          <w:lang w:val="ru-RU"/>
        </w:rPr>
        <w:t>4.3.</w:t>
      </w:r>
      <w:r w:rsidRPr="00B03F60">
        <w:rPr>
          <w:sz w:val="18"/>
          <w:szCs w:val="18"/>
        </w:rPr>
        <w:t xml:space="preserve"> За просрочку перечисления денежных средств по настоящему Договору Заказчик, уплачивает Исполнителю пеню из расчёта 0,2 % от суммы Договора, указанной в  п. 3.1, за каждый день просрочки.</w:t>
      </w:r>
    </w:p>
    <w:p w:rsidR="00D15D21" w:rsidRPr="005E153D" w:rsidRDefault="00D15D21" w:rsidP="005E153D">
      <w:pPr>
        <w:jc w:val="both"/>
        <w:rPr>
          <w:sz w:val="18"/>
          <w:szCs w:val="18"/>
        </w:rPr>
      </w:pPr>
      <w:r w:rsidRPr="00B03F60">
        <w:rPr>
          <w:sz w:val="18"/>
          <w:szCs w:val="18"/>
        </w:rPr>
        <w:t>4.</w:t>
      </w:r>
      <w:r w:rsidRPr="00B03F60">
        <w:rPr>
          <w:sz w:val="18"/>
          <w:szCs w:val="18"/>
          <w:lang w:val="ru-RU"/>
        </w:rPr>
        <w:t>4</w:t>
      </w:r>
      <w:r w:rsidRPr="00B03F60">
        <w:rPr>
          <w:sz w:val="18"/>
          <w:szCs w:val="18"/>
        </w:rPr>
        <w:t>.  Меры ответственности сторон, не предусмотренные в настоящем Договоре, применяются в соответствии с действующем законодательством РФ.</w:t>
      </w:r>
    </w:p>
    <w:p w:rsidR="00201D2E" w:rsidRDefault="00201D2E" w:rsidP="00201D2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18"/>
          <w:szCs w:val="18"/>
          <w:lang w:val="ru-RU"/>
        </w:rPr>
      </w:pPr>
      <w:r w:rsidRPr="00B03F60">
        <w:rPr>
          <w:b/>
          <w:bCs/>
          <w:color w:val="000000"/>
          <w:sz w:val="18"/>
          <w:szCs w:val="18"/>
        </w:rPr>
        <w:t xml:space="preserve">5. </w:t>
      </w:r>
      <w:r w:rsidRPr="00B03F60">
        <w:rPr>
          <w:b/>
          <w:bCs/>
          <w:color w:val="000000"/>
          <w:sz w:val="18"/>
          <w:szCs w:val="18"/>
          <w:lang w:val="ru-RU"/>
        </w:rPr>
        <w:t>ОБСТОЯТЕЛЬСТВА НЕПРЕОДОЛИМОЙ СИЛЫ</w:t>
      </w:r>
    </w:p>
    <w:p w:rsidR="00201D2E" w:rsidRPr="00B03F60" w:rsidRDefault="00201D2E" w:rsidP="00201D2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8"/>
          <w:szCs w:val="18"/>
        </w:rPr>
      </w:pPr>
      <w:r w:rsidRPr="00B03F60">
        <w:rPr>
          <w:color w:val="000000"/>
          <w:sz w:val="18"/>
          <w:szCs w:val="18"/>
        </w:rPr>
        <w:t xml:space="preserve"> 5.1.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 разумными способами. К таким событиям чрезвычайного характера относятся: наводнение, пожар, землетрясение, шторм, взрыв, оседание почвы, эпидемия, и иные явления природы, включая объявленную или фактическую войну, запретные действия властей, гражданские волнения. </w:t>
      </w:r>
    </w:p>
    <w:p w:rsidR="00CC763E" w:rsidRDefault="00201D2E" w:rsidP="005E153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8"/>
          <w:szCs w:val="18"/>
          <w:lang w:val="ru-RU"/>
        </w:rPr>
      </w:pPr>
      <w:r w:rsidRPr="00B03F60">
        <w:rPr>
          <w:color w:val="000000"/>
          <w:sz w:val="18"/>
          <w:szCs w:val="18"/>
        </w:rPr>
        <w:t>5.2. При наступлении обстоятельств указанных в п.5.1.,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по возможности, дающие оценку их влияния  на возможность исполнения стороной обязательств по договору. Документ, выданный Торгово-промышленной палатой, является достаточным основанием для признания обстоятельств непреодолимыми.</w:t>
      </w:r>
    </w:p>
    <w:p w:rsidR="00110E81" w:rsidRDefault="00201D2E" w:rsidP="00201D2E">
      <w:pPr>
        <w:pStyle w:val="a1"/>
        <w:tabs>
          <w:tab w:val="left" w:pos="0"/>
        </w:tabs>
        <w:spacing w:after="0"/>
        <w:ind w:hanging="9"/>
        <w:contextualSpacing/>
        <w:jc w:val="center"/>
        <w:rPr>
          <w:b/>
          <w:sz w:val="18"/>
          <w:szCs w:val="18"/>
          <w:lang w:val="ru-RU"/>
        </w:rPr>
      </w:pPr>
      <w:r w:rsidRPr="00B03F60">
        <w:rPr>
          <w:b/>
          <w:sz w:val="18"/>
          <w:szCs w:val="18"/>
          <w:lang w:val="ru-RU"/>
        </w:rPr>
        <w:t>6</w:t>
      </w:r>
      <w:r w:rsidR="00110E81" w:rsidRPr="00B03F60">
        <w:rPr>
          <w:b/>
          <w:sz w:val="18"/>
          <w:szCs w:val="18"/>
          <w:lang/>
        </w:rPr>
        <w:t xml:space="preserve">. </w:t>
      </w:r>
      <w:r w:rsidRPr="00B03F60">
        <w:rPr>
          <w:b/>
          <w:sz w:val="18"/>
          <w:szCs w:val="18"/>
          <w:lang w:val="ru-RU"/>
        </w:rPr>
        <w:t>ЗАКЛЮЧИТЕЛЬНЫЕ ПОЛОЖЕНИЯ</w:t>
      </w:r>
    </w:p>
    <w:p w:rsidR="00201D2E" w:rsidRPr="00B03F60" w:rsidRDefault="00110E81" w:rsidP="00201D2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8"/>
          <w:szCs w:val="18"/>
          <w:lang w:val="ru-RU"/>
        </w:rPr>
      </w:pPr>
      <w:r w:rsidRPr="00B03F60">
        <w:rPr>
          <w:sz w:val="18"/>
          <w:szCs w:val="18"/>
          <w:lang/>
        </w:rPr>
        <w:t>6.1. Настоящий Договор вступает в силу с момента его подписания и действует</w:t>
      </w:r>
      <w:r w:rsidR="00201D2E" w:rsidRPr="00B03F60">
        <w:rPr>
          <w:sz w:val="18"/>
          <w:szCs w:val="18"/>
          <w:lang w:val="ru-RU"/>
        </w:rPr>
        <w:t>1 (один) год.</w:t>
      </w:r>
      <w:r w:rsidR="00201D2E" w:rsidRPr="00B03F60">
        <w:rPr>
          <w:color w:val="000000"/>
          <w:sz w:val="18"/>
          <w:szCs w:val="18"/>
        </w:rPr>
        <w:t xml:space="preserve"> В случае, если за 30 (тридцать) дней до окончания срока действия настоящего договора ни одна из сторон не заявит о его расторжении, настоящий договор пролонгируется еще на год.</w:t>
      </w:r>
    </w:p>
    <w:p w:rsidR="00060160" w:rsidRPr="00CC763E" w:rsidRDefault="00201D2E" w:rsidP="00CC763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8"/>
          <w:szCs w:val="18"/>
        </w:rPr>
      </w:pPr>
      <w:r w:rsidRPr="00B03F60">
        <w:rPr>
          <w:color w:val="000000"/>
          <w:sz w:val="18"/>
          <w:szCs w:val="18"/>
        </w:rPr>
        <w:t>6.</w:t>
      </w:r>
      <w:r w:rsidRPr="00B03F60">
        <w:rPr>
          <w:color w:val="000000"/>
          <w:sz w:val="18"/>
          <w:szCs w:val="18"/>
          <w:lang w:val="ru-RU"/>
        </w:rPr>
        <w:t>2</w:t>
      </w:r>
      <w:r w:rsidRPr="00B03F60">
        <w:rPr>
          <w:color w:val="000000"/>
          <w:sz w:val="18"/>
          <w:szCs w:val="18"/>
        </w:rPr>
        <w:t>. 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 Под письменной формой Стороны для целей настоящего договора понимают как составление единого документа, так и обмен письмами, телеграммами, сообщениями с использованием средств факсимильной связи, позволяющими идентифицировать отправителя и дату отправления.</w:t>
      </w:r>
    </w:p>
    <w:p w:rsidR="00060160" w:rsidRPr="00060160" w:rsidRDefault="00201D2E" w:rsidP="00060160">
      <w:pPr>
        <w:pStyle w:val="a1"/>
        <w:tabs>
          <w:tab w:val="left" w:pos="0"/>
        </w:tabs>
        <w:spacing w:after="0"/>
        <w:ind w:hanging="9"/>
        <w:contextualSpacing/>
        <w:jc w:val="both"/>
        <w:rPr>
          <w:color w:val="000000"/>
          <w:sz w:val="18"/>
          <w:szCs w:val="18"/>
        </w:rPr>
      </w:pPr>
      <w:r w:rsidRPr="00B03F60">
        <w:rPr>
          <w:color w:val="000000"/>
          <w:sz w:val="18"/>
          <w:szCs w:val="18"/>
        </w:rPr>
        <w:t>6.</w:t>
      </w:r>
      <w:r w:rsidRPr="00B03F60">
        <w:rPr>
          <w:color w:val="000000"/>
          <w:sz w:val="18"/>
          <w:szCs w:val="18"/>
          <w:lang w:val="ru-RU"/>
        </w:rPr>
        <w:t>3</w:t>
      </w:r>
      <w:r w:rsidRPr="00B03F60">
        <w:rPr>
          <w:color w:val="000000"/>
          <w:sz w:val="18"/>
          <w:szCs w:val="18"/>
        </w:rPr>
        <w:t>. Настоящий договор может быть расторгнут по инициативе любой из Сторон в соответствии с Законодательством РФ, при этом стоимость услуг оплачивается Заказчиком в соответствии с фактическим объемом оказанных услуг</w:t>
      </w:r>
      <w:r w:rsidRPr="00B03F60">
        <w:rPr>
          <w:color w:val="000000"/>
          <w:sz w:val="18"/>
          <w:szCs w:val="18"/>
          <w:lang w:val="ru-RU"/>
        </w:rPr>
        <w:t xml:space="preserve">; </w:t>
      </w:r>
      <w:r w:rsidRPr="00B03F60">
        <w:rPr>
          <w:sz w:val="18"/>
          <w:szCs w:val="18"/>
          <w:lang w:val="ru-RU"/>
        </w:rPr>
        <w:t>в</w:t>
      </w:r>
      <w:r w:rsidRPr="00B03F60">
        <w:rPr>
          <w:sz w:val="18"/>
          <w:szCs w:val="18"/>
          <w:lang/>
        </w:rPr>
        <w:t xml:space="preserve"> случае досрочного расторжения настоящего Договора заинтересованная Сторона обязана известить другую Сторону письменно за 14 дней до предполагаемой даты расторжения Договора с проведением всех необходимых взаиморасчетов в течение 3-</w:t>
      </w:r>
      <w:r w:rsidRPr="00B03F60">
        <w:rPr>
          <w:sz w:val="18"/>
          <w:szCs w:val="18"/>
          <w:lang w:val="ru-RU"/>
        </w:rPr>
        <w:t>х</w:t>
      </w:r>
      <w:r w:rsidRPr="00B03F60">
        <w:rPr>
          <w:sz w:val="18"/>
          <w:szCs w:val="18"/>
          <w:lang/>
        </w:rPr>
        <w:t xml:space="preserve"> дней с момента получения уведомления о расторжении Договора.</w:t>
      </w:r>
    </w:p>
    <w:p w:rsidR="00060160" w:rsidRPr="00060160" w:rsidRDefault="00201D2E" w:rsidP="00201D2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8"/>
          <w:szCs w:val="18"/>
        </w:rPr>
      </w:pPr>
      <w:r w:rsidRPr="00B03F60">
        <w:rPr>
          <w:color w:val="000000"/>
          <w:sz w:val="18"/>
          <w:szCs w:val="18"/>
        </w:rPr>
        <w:t xml:space="preserve"> 6.</w:t>
      </w:r>
      <w:r w:rsidRPr="00B03F60">
        <w:rPr>
          <w:color w:val="000000"/>
          <w:sz w:val="18"/>
          <w:szCs w:val="18"/>
          <w:lang w:val="ru-RU"/>
        </w:rPr>
        <w:t>4</w:t>
      </w:r>
      <w:r w:rsidRPr="00B03F60">
        <w:rPr>
          <w:color w:val="000000"/>
          <w:sz w:val="18"/>
          <w:szCs w:val="18"/>
        </w:rPr>
        <w:t>. Любые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201D2E" w:rsidRPr="00B03F60" w:rsidRDefault="00201D2E" w:rsidP="00201D2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8"/>
          <w:szCs w:val="18"/>
        </w:rPr>
      </w:pPr>
      <w:r w:rsidRPr="00B03F60">
        <w:rPr>
          <w:color w:val="000000"/>
          <w:sz w:val="18"/>
          <w:szCs w:val="18"/>
        </w:rPr>
        <w:t xml:space="preserve"> 6.</w:t>
      </w:r>
      <w:r w:rsidRPr="00B03F60">
        <w:rPr>
          <w:color w:val="000000"/>
          <w:sz w:val="18"/>
          <w:szCs w:val="18"/>
          <w:lang w:val="ru-RU"/>
        </w:rPr>
        <w:t>5</w:t>
      </w:r>
      <w:r w:rsidRPr="00B03F60">
        <w:rPr>
          <w:color w:val="000000"/>
          <w:sz w:val="18"/>
          <w:szCs w:val="18"/>
        </w:rPr>
        <w:t>. Во всем, что не оговорено в настоящем договоре, Стороны руководствуются действующим законодательством РФ.</w:t>
      </w:r>
    </w:p>
    <w:p w:rsidR="00201D2E" w:rsidRPr="00B03F60" w:rsidRDefault="00201D2E" w:rsidP="00201D2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8"/>
          <w:szCs w:val="18"/>
        </w:rPr>
      </w:pPr>
      <w:r w:rsidRPr="00B03F60">
        <w:rPr>
          <w:color w:val="000000"/>
          <w:sz w:val="18"/>
          <w:szCs w:val="18"/>
        </w:rPr>
        <w:t>6.</w:t>
      </w:r>
      <w:r w:rsidRPr="00B03F60">
        <w:rPr>
          <w:color w:val="000000"/>
          <w:sz w:val="18"/>
          <w:szCs w:val="18"/>
          <w:lang w:val="ru-RU"/>
        </w:rPr>
        <w:t>6</w:t>
      </w:r>
      <w:r w:rsidRPr="00B03F60">
        <w:rPr>
          <w:color w:val="000000"/>
          <w:sz w:val="18"/>
          <w:szCs w:val="18"/>
        </w:rPr>
        <w:t>. При изменении наименования, адреса, банковских  реквизитов или реорганизации стороны информируют друг друга в письменном виде в 5-дневный срок.</w:t>
      </w:r>
    </w:p>
    <w:p w:rsidR="00201D2E" w:rsidRPr="00B03F60" w:rsidRDefault="00201D2E" w:rsidP="00201D2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8"/>
          <w:szCs w:val="18"/>
        </w:rPr>
      </w:pPr>
      <w:r w:rsidRPr="00B03F60">
        <w:rPr>
          <w:color w:val="000000"/>
          <w:sz w:val="18"/>
          <w:szCs w:val="18"/>
        </w:rPr>
        <w:t>6.</w:t>
      </w:r>
      <w:r w:rsidRPr="00B03F60">
        <w:rPr>
          <w:color w:val="000000"/>
          <w:sz w:val="18"/>
          <w:szCs w:val="18"/>
          <w:lang w:val="ru-RU"/>
        </w:rPr>
        <w:t>7</w:t>
      </w:r>
      <w:r w:rsidRPr="00B03F60">
        <w:rPr>
          <w:color w:val="000000"/>
          <w:sz w:val="18"/>
          <w:szCs w:val="18"/>
        </w:rPr>
        <w:t>. Настоящий договор и приложения к нему составлены в двух экземплярах, имеющих одинаковую юридическую силу, по одному экземпляру для каждой из Сторон.</w:t>
      </w:r>
    </w:p>
    <w:p w:rsidR="00110E81" w:rsidRPr="00B03F60" w:rsidRDefault="00201D2E" w:rsidP="001B7415">
      <w:pPr>
        <w:pStyle w:val="a1"/>
        <w:tabs>
          <w:tab w:val="left" w:pos="0"/>
        </w:tabs>
        <w:spacing w:after="0"/>
        <w:ind w:left="720" w:hanging="9"/>
        <w:contextualSpacing/>
        <w:jc w:val="center"/>
        <w:rPr>
          <w:rFonts w:eastAsia="Times New Roman"/>
          <w:b/>
          <w:sz w:val="18"/>
          <w:szCs w:val="18"/>
          <w:lang w:val="ru-RU"/>
        </w:rPr>
      </w:pPr>
      <w:r w:rsidRPr="00B03F60">
        <w:rPr>
          <w:rFonts w:eastAsia="Times New Roman"/>
          <w:b/>
          <w:sz w:val="18"/>
          <w:szCs w:val="18"/>
          <w:lang w:val="ru-RU"/>
        </w:rPr>
        <w:t>7</w:t>
      </w:r>
      <w:r w:rsidR="00110E81" w:rsidRPr="00B03F60">
        <w:rPr>
          <w:rFonts w:eastAsia="Times New Roman"/>
          <w:b/>
          <w:sz w:val="18"/>
          <w:szCs w:val="18"/>
          <w:lang w:val="ru-RU"/>
        </w:rPr>
        <w:t>. ЮРИДИЧЕСКИЕ АДРЕСА, РЕКВИЗИТЫ И ПОДПИСИ СТОРОН</w:t>
      </w:r>
    </w:p>
    <w:tbl>
      <w:tblPr>
        <w:tblW w:w="105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72"/>
        <w:gridCol w:w="5276"/>
      </w:tblGrid>
      <w:tr w:rsidR="00110E81" w:rsidRPr="00E7060A" w:rsidTr="00120AA2">
        <w:tc>
          <w:tcPr>
            <w:tcW w:w="5272" w:type="dxa"/>
          </w:tcPr>
          <w:p w:rsidR="001F0D97" w:rsidRPr="00E7060A" w:rsidRDefault="001F0D97" w:rsidP="001F0D97">
            <w:pPr>
              <w:pStyle w:val="ac"/>
              <w:tabs>
                <w:tab w:val="left" w:pos="0"/>
              </w:tabs>
              <w:snapToGrid w:val="0"/>
              <w:ind w:hanging="9"/>
              <w:contextualSpacing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7060A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Исполнитель: </w:t>
            </w:r>
          </w:p>
          <w:p w:rsidR="001F0D97" w:rsidRPr="00E7060A" w:rsidRDefault="001F0D97" w:rsidP="001F0D97">
            <w:pPr>
              <w:pStyle w:val="ac"/>
              <w:tabs>
                <w:tab w:val="left" w:pos="0"/>
              </w:tabs>
              <w:ind w:hanging="9"/>
              <w:contextualSpacing/>
              <w:rPr>
                <w:rFonts w:eastAsia="Times New Roman"/>
                <w:sz w:val="20"/>
                <w:szCs w:val="20"/>
                <w:lang w:val="ru-RU"/>
              </w:rPr>
            </w:pPr>
            <w:r w:rsidRPr="00E7060A">
              <w:rPr>
                <w:rFonts w:eastAsia="Times New Roman"/>
                <w:sz w:val="20"/>
                <w:szCs w:val="20"/>
                <w:lang w:val="ru-RU"/>
              </w:rPr>
              <w:t>ОГУ «Новоузенская районная станция по борьбе с болезнями животных»</w:t>
            </w:r>
          </w:p>
          <w:p w:rsidR="00EE0655" w:rsidRPr="00E7060A" w:rsidRDefault="001F0D97" w:rsidP="001F0D97">
            <w:pPr>
              <w:pStyle w:val="ac"/>
              <w:tabs>
                <w:tab w:val="left" w:pos="0"/>
              </w:tabs>
              <w:ind w:hanging="9"/>
              <w:contextualSpacing/>
              <w:rPr>
                <w:rFonts w:eastAsia="Times New Roman"/>
                <w:sz w:val="20"/>
                <w:szCs w:val="20"/>
                <w:lang w:val="ru-RU"/>
              </w:rPr>
            </w:pPr>
            <w:r w:rsidRPr="00E7060A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Юридический адрес:</w:t>
            </w:r>
            <w:r w:rsidRPr="00E7060A">
              <w:rPr>
                <w:rFonts w:eastAsia="Times New Roman"/>
                <w:sz w:val="20"/>
                <w:szCs w:val="20"/>
                <w:lang w:val="ru-RU"/>
              </w:rPr>
              <w:t xml:space="preserve"> 413360, Саратовская область,  </w:t>
            </w:r>
          </w:p>
          <w:p w:rsidR="001F0D97" w:rsidRPr="00E7060A" w:rsidRDefault="001F0D97" w:rsidP="001F0D97">
            <w:pPr>
              <w:pStyle w:val="ac"/>
              <w:tabs>
                <w:tab w:val="left" w:pos="0"/>
              </w:tabs>
              <w:ind w:hanging="9"/>
              <w:contextualSpacing/>
              <w:rPr>
                <w:rFonts w:eastAsia="Times New Roman"/>
                <w:sz w:val="20"/>
                <w:szCs w:val="20"/>
                <w:lang w:val="ru-RU"/>
              </w:rPr>
            </w:pPr>
            <w:r w:rsidRPr="00E7060A">
              <w:rPr>
                <w:rFonts w:eastAsia="Times New Roman"/>
                <w:sz w:val="20"/>
                <w:szCs w:val="20"/>
                <w:lang w:val="ru-RU"/>
              </w:rPr>
              <w:t xml:space="preserve"> г. Новоузенск, ул. Рабочая,109.</w:t>
            </w:r>
          </w:p>
          <w:p w:rsidR="001F0D97" w:rsidRPr="00E7060A" w:rsidRDefault="001F0D97" w:rsidP="001F0D97">
            <w:pPr>
              <w:pStyle w:val="ac"/>
              <w:tabs>
                <w:tab w:val="left" w:pos="0"/>
              </w:tabs>
              <w:ind w:hanging="9"/>
              <w:contextualSpacing/>
              <w:rPr>
                <w:rFonts w:eastAsia="Times New Roman"/>
                <w:sz w:val="20"/>
                <w:szCs w:val="20"/>
                <w:lang w:val="ru-RU"/>
              </w:rPr>
            </w:pPr>
            <w:r w:rsidRPr="00E7060A">
              <w:rPr>
                <w:rFonts w:eastAsia="Times New Roman"/>
                <w:sz w:val="20"/>
                <w:szCs w:val="20"/>
                <w:lang w:val="ru-RU"/>
              </w:rPr>
              <w:t>тел. (84562) 2-26-31, факс (84562) 2-12-91</w:t>
            </w:r>
          </w:p>
          <w:p w:rsidR="001F0D97" w:rsidRPr="00E7060A" w:rsidRDefault="001F0D97" w:rsidP="001F0D97">
            <w:pPr>
              <w:pStyle w:val="ac"/>
              <w:tabs>
                <w:tab w:val="left" w:pos="0"/>
              </w:tabs>
              <w:ind w:hanging="9"/>
              <w:contextualSpacing/>
              <w:rPr>
                <w:rFonts w:eastAsia="Times New Roman"/>
                <w:sz w:val="20"/>
                <w:szCs w:val="20"/>
                <w:lang w:val="ru-RU"/>
              </w:rPr>
            </w:pPr>
            <w:r w:rsidRPr="00E7060A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ИНН </w:t>
            </w:r>
            <w:r w:rsidRPr="00E7060A">
              <w:rPr>
                <w:rFonts w:eastAsia="Times New Roman"/>
                <w:sz w:val="20"/>
                <w:szCs w:val="20"/>
                <w:lang w:val="ru-RU"/>
              </w:rPr>
              <w:t xml:space="preserve"> 6422086712, </w:t>
            </w:r>
            <w:r w:rsidRPr="00E7060A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КПП</w:t>
            </w:r>
            <w:r w:rsidRPr="00E7060A">
              <w:rPr>
                <w:rFonts w:eastAsia="Times New Roman"/>
                <w:sz w:val="20"/>
                <w:szCs w:val="20"/>
                <w:lang w:val="ru-RU"/>
              </w:rPr>
              <w:t xml:space="preserve">  642201001                             </w:t>
            </w:r>
          </w:p>
          <w:p w:rsidR="00CB6260" w:rsidRDefault="001F0D97" w:rsidP="001F0D97">
            <w:pPr>
              <w:pStyle w:val="ac"/>
              <w:tabs>
                <w:tab w:val="left" w:pos="0"/>
              </w:tabs>
              <w:ind w:hanging="9"/>
              <w:contextualSpacing/>
              <w:rPr>
                <w:sz w:val="20"/>
                <w:szCs w:val="20"/>
                <w:lang w:val="ru-RU"/>
              </w:rPr>
            </w:pPr>
            <w:r w:rsidRPr="00E7060A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р/с </w:t>
            </w:r>
            <w:r w:rsidRPr="00E7060A">
              <w:rPr>
                <w:rFonts w:eastAsia="Times New Roman"/>
                <w:sz w:val="20"/>
                <w:szCs w:val="20"/>
                <w:lang w:val="ru-RU"/>
              </w:rPr>
              <w:t xml:space="preserve">  </w:t>
            </w:r>
            <w:r w:rsidR="00CB6260">
              <w:rPr>
                <w:sz w:val="20"/>
                <w:szCs w:val="20"/>
                <w:lang w:val="ru-RU"/>
              </w:rPr>
              <w:t>03224643630000006001</w:t>
            </w:r>
          </w:p>
          <w:p w:rsidR="001F0D97" w:rsidRPr="00E7060A" w:rsidRDefault="00E7060A" w:rsidP="001F0D97">
            <w:pPr>
              <w:pStyle w:val="ac"/>
              <w:tabs>
                <w:tab w:val="left" w:pos="0"/>
              </w:tabs>
              <w:ind w:hanging="9"/>
              <w:contextualSpacing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 Отделение Саратов</w:t>
            </w:r>
            <w:r w:rsidR="00CB6260">
              <w:rPr>
                <w:sz w:val="20"/>
                <w:szCs w:val="20"/>
                <w:lang w:val="ru-RU"/>
              </w:rPr>
              <w:t>//УФК по Саратовской области</w:t>
            </w:r>
            <w:r>
              <w:rPr>
                <w:sz w:val="20"/>
                <w:szCs w:val="20"/>
                <w:lang w:val="ru-RU"/>
              </w:rPr>
              <w:t xml:space="preserve"> г.Саратов</w:t>
            </w:r>
            <w:r w:rsidR="001F0D97" w:rsidRPr="00E7060A">
              <w:rPr>
                <w:sz w:val="20"/>
                <w:szCs w:val="20"/>
              </w:rPr>
              <w:t xml:space="preserve">     </w:t>
            </w:r>
            <w:r w:rsidR="001F0D97" w:rsidRPr="00E7060A">
              <w:rPr>
                <w:rFonts w:eastAsia="Times New Roman"/>
                <w:sz w:val="20"/>
                <w:szCs w:val="20"/>
                <w:lang w:val="ru-RU"/>
              </w:rPr>
              <w:t xml:space="preserve">   </w:t>
            </w:r>
            <w:r w:rsidR="0020542B">
              <w:rPr>
                <w:sz w:val="20"/>
                <w:szCs w:val="20"/>
              </w:rPr>
              <w:t>БИК 0</w:t>
            </w:r>
            <w:r w:rsidR="0020542B">
              <w:rPr>
                <w:sz w:val="20"/>
                <w:szCs w:val="20"/>
                <w:lang w:val="ru-RU"/>
              </w:rPr>
              <w:t>16311121</w:t>
            </w:r>
            <w:r w:rsidR="001F0D97" w:rsidRPr="00E7060A">
              <w:rPr>
                <w:rFonts w:eastAsia="Times New Roman"/>
                <w:sz w:val="20"/>
                <w:szCs w:val="20"/>
                <w:lang w:val="ru-RU"/>
              </w:rPr>
              <w:t xml:space="preserve">                      </w:t>
            </w:r>
          </w:p>
          <w:p w:rsidR="0020542B" w:rsidRDefault="0020542B" w:rsidP="001F0D97">
            <w:pPr>
              <w:pStyle w:val="ac"/>
              <w:tabs>
                <w:tab w:val="left" w:pos="0"/>
              </w:tabs>
              <w:snapToGrid w:val="0"/>
              <w:contextualSpacing/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  <w:p w:rsidR="00A01CAE" w:rsidRPr="00A01CAE" w:rsidRDefault="00A01CAE" w:rsidP="001F0D97">
            <w:pPr>
              <w:pStyle w:val="ac"/>
              <w:tabs>
                <w:tab w:val="left" w:pos="0"/>
              </w:tabs>
              <w:snapToGrid w:val="0"/>
              <w:contextualSpacing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A01CAE">
              <w:rPr>
                <w:rFonts w:eastAsia="Times New Roman"/>
                <w:b/>
                <w:sz w:val="20"/>
                <w:szCs w:val="20"/>
                <w:lang w:val="ru-RU"/>
              </w:rPr>
              <w:t>Начальник</w:t>
            </w:r>
            <w:r w:rsidR="001F0D97" w:rsidRPr="00A01CAE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 </w:t>
            </w:r>
          </w:p>
          <w:p w:rsidR="00EE0655" w:rsidRPr="00E7060A" w:rsidRDefault="001F0D97" w:rsidP="001F0D97">
            <w:pPr>
              <w:pStyle w:val="ac"/>
              <w:tabs>
                <w:tab w:val="left" w:pos="0"/>
              </w:tabs>
              <w:snapToGrid w:val="0"/>
              <w:contextualSpacing/>
              <w:rPr>
                <w:rFonts w:eastAsia="Times New Roman"/>
                <w:sz w:val="20"/>
                <w:szCs w:val="20"/>
                <w:lang w:val="ru-RU"/>
              </w:rPr>
            </w:pPr>
            <w:r w:rsidRPr="00E7060A">
              <w:rPr>
                <w:rFonts w:eastAsia="Times New Roman"/>
                <w:sz w:val="20"/>
                <w:szCs w:val="20"/>
                <w:lang w:val="ru-RU"/>
              </w:rPr>
              <w:t xml:space="preserve">    </w:t>
            </w:r>
          </w:p>
          <w:p w:rsidR="001F0D97" w:rsidRPr="00E7060A" w:rsidRDefault="00A01CAE" w:rsidP="001F0D97">
            <w:pPr>
              <w:pStyle w:val="ac"/>
              <w:tabs>
                <w:tab w:val="left" w:pos="0"/>
              </w:tabs>
              <w:snapToGrid w:val="0"/>
              <w:contextualSpacing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="00EE0655" w:rsidRPr="00E7060A">
              <w:rPr>
                <w:rFonts w:eastAsia="Times New Roman"/>
                <w:sz w:val="20"/>
                <w:szCs w:val="20"/>
                <w:lang w:val="ru-RU"/>
              </w:rPr>
              <w:t>_______</w:t>
            </w:r>
            <w:r w:rsidR="001F0D97" w:rsidRPr="00E7060A">
              <w:rPr>
                <w:rFonts w:eastAsia="Times New Roman"/>
                <w:sz w:val="20"/>
                <w:szCs w:val="20"/>
                <w:lang w:val="ru-RU"/>
              </w:rPr>
              <w:t>_________________/ Абулхаиров Р.М.</w:t>
            </w:r>
            <w:r w:rsidR="00EE0655" w:rsidRPr="00E7060A">
              <w:rPr>
                <w:rFonts w:eastAsia="Times New Roman"/>
                <w:sz w:val="20"/>
                <w:szCs w:val="20"/>
                <w:lang w:val="ru-RU"/>
              </w:rPr>
              <w:t>/</w:t>
            </w:r>
          </w:p>
          <w:p w:rsidR="001F0D97" w:rsidRPr="00E7060A" w:rsidRDefault="00EE0655" w:rsidP="001F0D97">
            <w:pPr>
              <w:pStyle w:val="a1"/>
              <w:tabs>
                <w:tab w:val="left" w:pos="0"/>
              </w:tabs>
              <w:spacing w:after="0"/>
              <w:ind w:hanging="9"/>
              <w:contextualSpacing/>
              <w:rPr>
                <w:rFonts w:eastAsia="Times New Roman"/>
                <w:sz w:val="20"/>
                <w:szCs w:val="20"/>
                <w:lang w:val="ru-RU"/>
              </w:rPr>
            </w:pPr>
            <w:r w:rsidRPr="00E7060A">
              <w:rPr>
                <w:rFonts w:eastAsia="Times New Roman"/>
                <w:sz w:val="20"/>
                <w:szCs w:val="20"/>
                <w:lang w:val="ru-RU"/>
              </w:rPr>
              <w:t xml:space="preserve">                 </w:t>
            </w:r>
            <w:r w:rsidR="001F0D97" w:rsidRPr="00E7060A">
              <w:rPr>
                <w:rFonts w:eastAsia="Times New Roman"/>
                <w:sz w:val="20"/>
                <w:szCs w:val="20"/>
                <w:lang w:val="ru-RU"/>
              </w:rPr>
              <w:t xml:space="preserve">   м.п.</w:t>
            </w:r>
          </w:p>
          <w:p w:rsidR="001F0D97" w:rsidRPr="00E7060A" w:rsidRDefault="001F0D97" w:rsidP="001F0D97">
            <w:pPr>
              <w:pStyle w:val="a1"/>
              <w:tabs>
                <w:tab w:val="left" w:pos="0"/>
              </w:tabs>
              <w:spacing w:after="0"/>
              <w:ind w:hanging="9"/>
              <w:contextualSpacing/>
              <w:rPr>
                <w:rFonts w:eastAsia="Times New Roman"/>
                <w:sz w:val="20"/>
                <w:szCs w:val="20"/>
                <w:lang w:val="ru-RU"/>
              </w:rPr>
            </w:pPr>
          </w:p>
          <w:p w:rsidR="001F0D97" w:rsidRPr="00E7060A" w:rsidRDefault="001F0D97" w:rsidP="00E7060A">
            <w:pPr>
              <w:pStyle w:val="a1"/>
              <w:tabs>
                <w:tab w:val="left" w:pos="0"/>
              </w:tabs>
              <w:spacing w:after="0"/>
              <w:contextualSpacing/>
              <w:rPr>
                <w:rFonts w:eastAsia="Times New Roman"/>
                <w:sz w:val="20"/>
                <w:szCs w:val="20"/>
                <w:lang w:val="ru-RU"/>
              </w:rPr>
            </w:pPr>
            <w:r w:rsidRPr="00E7060A">
              <w:rPr>
                <w:rFonts w:eastAsia="Times New Roman"/>
                <w:sz w:val="20"/>
                <w:szCs w:val="20"/>
                <w:lang w:val="ru-RU"/>
              </w:rPr>
              <w:t xml:space="preserve">                                                 </w:t>
            </w:r>
            <w:r w:rsidR="00B22BDF" w:rsidRPr="00E7060A">
              <w:rPr>
                <w:rFonts w:eastAsia="Times New Roman"/>
                <w:sz w:val="20"/>
                <w:szCs w:val="20"/>
                <w:lang w:val="ru-RU"/>
              </w:rPr>
              <w:t xml:space="preserve">    </w:t>
            </w:r>
            <w:r w:rsidRPr="00E7060A">
              <w:rPr>
                <w:rFonts w:eastAsia="Times New Roman"/>
                <w:sz w:val="20"/>
                <w:szCs w:val="20"/>
                <w:lang w:val="ru-RU"/>
              </w:rPr>
              <w:t xml:space="preserve"> «____»_______________________20_____г.        </w:t>
            </w:r>
          </w:p>
          <w:p w:rsidR="00110E81" w:rsidRPr="00E7060A" w:rsidRDefault="00110E81" w:rsidP="00144D49">
            <w:pPr>
              <w:pStyle w:val="a1"/>
              <w:tabs>
                <w:tab w:val="left" w:pos="0"/>
              </w:tabs>
              <w:spacing w:after="0"/>
              <w:ind w:hanging="9"/>
              <w:contextualSpacing/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5276" w:type="dxa"/>
          </w:tcPr>
          <w:p w:rsidR="00110E81" w:rsidRPr="00E7060A" w:rsidRDefault="00102793" w:rsidP="001B7415">
            <w:pPr>
              <w:pStyle w:val="ac"/>
              <w:tabs>
                <w:tab w:val="left" w:pos="0"/>
              </w:tabs>
              <w:snapToGrid w:val="0"/>
              <w:ind w:hanging="9"/>
              <w:contextualSpacing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7060A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lastRenderedPageBreak/>
              <w:t>Заказчик</w:t>
            </w:r>
            <w:r w:rsidR="00110E81" w:rsidRPr="00E7060A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:rsidR="009D50A5" w:rsidRPr="00E7060A" w:rsidRDefault="00984406" w:rsidP="0020542B">
            <w:pPr>
              <w:pStyle w:val="ac"/>
              <w:tabs>
                <w:tab w:val="left" w:pos="0"/>
              </w:tabs>
              <w:spacing w:line="360" w:lineRule="auto"/>
              <w:ind w:hanging="9"/>
              <w:contextualSpacing/>
              <w:rPr>
                <w:rFonts w:eastAsia="Times New Roman"/>
                <w:sz w:val="20"/>
                <w:szCs w:val="20"/>
                <w:lang w:val="ru-RU"/>
              </w:rPr>
            </w:pPr>
            <w:r w:rsidRPr="00E7060A">
              <w:rPr>
                <w:rFonts w:eastAsia="Times New Roman"/>
                <w:sz w:val="20"/>
                <w:szCs w:val="20"/>
                <w:lang w:val="ru-RU"/>
              </w:rPr>
              <w:t>___________________________________________</w:t>
            </w:r>
            <w:r w:rsidR="00B03F60" w:rsidRPr="00E7060A">
              <w:rPr>
                <w:rFonts w:eastAsia="Times New Roman"/>
                <w:sz w:val="20"/>
                <w:szCs w:val="20"/>
                <w:lang w:val="ru-RU"/>
              </w:rPr>
              <w:t>________</w:t>
            </w:r>
          </w:p>
          <w:p w:rsidR="009D50A5" w:rsidRPr="00E7060A" w:rsidRDefault="001F002F" w:rsidP="0020542B">
            <w:pPr>
              <w:pStyle w:val="ac"/>
              <w:tabs>
                <w:tab w:val="left" w:pos="0"/>
              </w:tabs>
              <w:spacing w:line="360" w:lineRule="auto"/>
              <w:ind w:hanging="9"/>
              <w:contextualSpacing/>
              <w:rPr>
                <w:rFonts w:eastAsia="Times New Roman"/>
                <w:sz w:val="20"/>
                <w:szCs w:val="20"/>
                <w:lang w:val="ru-RU"/>
              </w:rPr>
            </w:pPr>
            <w:r w:rsidRPr="00E7060A">
              <w:rPr>
                <w:rFonts w:eastAsia="Times New Roman"/>
                <w:sz w:val="20"/>
                <w:szCs w:val="20"/>
                <w:lang w:val="ru-RU"/>
              </w:rPr>
              <w:t xml:space="preserve"> ___________________________________________________</w:t>
            </w:r>
          </w:p>
          <w:p w:rsidR="009D50A5" w:rsidRPr="00E7060A" w:rsidRDefault="00CF4B1A" w:rsidP="0020542B">
            <w:pPr>
              <w:pStyle w:val="ac"/>
              <w:tabs>
                <w:tab w:val="left" w:pos="0"/>
              </w:tabs>
              <w:spacing w:line="360" w:lineRule="auto"/>
              <w:ind w:hanging="9"/>
              <w:contextualSpacing/>
              <w:rPr>
                <w:rFonts w:eastAsia="Times New Roman"/>
                <w:sz w:val="20"/>
                <w:szCs w:val="20"/>
                <w:lang w:val="ru-RU"/>
              </w:rPr>
            </w:pPr>
            <w:r w:rsidRPr="00E7060A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А</w:t>
            </w:r>
            <w:r w:rsidR="00110E81" w:rsidRPr="00E7060A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дрес:</w:t>
            </w:r>
            <w:r w:rsidR="00984406" w:rsidRPr="00E7060A">
              <w:rPr>
                <w:rFonts w:eastAsia="Times New Roman"/>
                <w:sz w:val="20"/>
                <w:szCs w:val="20"/>
                <w:lang w:val="ru-RU"/>
              </w:rPr>
              <w:t>_____________________________________________</w:t>
            </w:r>
          </w:p>
          <w:p w:rsidR="009D50A5" w:rsidRPr="00E7060A" w:rsidRDefault="008B5FD0" w:rsidP="0020542B">
            <w:pPr>
              <w:pStyle w:val="ac"/>
              <w:tabs>
                <w:tab w:val="left" w:pos="0"/>
              </w:tabs>
              <w:spacing w:line="360" w:lineRule="auto"/>
              <w:ind w:hanging="9"/>
              <w:contextualSpacing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</w:r>
            <w:r>
              <w:rPr>
                <w:rFonts w:eastAsia="Times New Roman"/>
                <w:sz w:val="20"/>
                <w:szCs w:val="20"/>
                <w:lang w:val="ru-RU"/>
              </w:rPr>
              <w:softHyphen/>
              <w:t>___________________________________________________</w:t>
            </w:r>
          </w:p>
          <w:p w:rsidR="009D50A5" w:rsidRPr="00E7060A" w:rsidRDefault="008B5FD0" w:rsidP="0020542B">
            <w:pPr>
              <w:pStyle w:val="ac"/>
              <w:tabs>
                <w:tab w:val="left" w:pos="0"/>
              </w:tabs>
              <w:spacing w:line="360" w:lineRule="auto"/>
              <w:ind w:hanging="9"/>
              <w:contextualSpacing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Паспорт,</w:t>
            </w:r>
            <w:r w:rsidR="00984406" w:rsidRPr="00E7060A">
              <w:rPr>
                <w:rFonts w:eastAsia="Times New Roman"/>
                <w:sz w:val="20"/>
                <w:szCs w:val="20"/>
                <w:lang w:val="ru-RU"/>
              </w:rPr>
              <w:t>_________________________________________</w:t>
            </w:r>
            <w:r w:rsidR="00B03F60" w:rsidRPr="00E7060A">
              <w:rPr>
                <w:rFonts w:eastAsia="Times New Roman"/>
                <w:sz w:val="20"/>
                <w:szCs w:val="20"/>
                <w:lang w:val="ru-RU"/>
              </w:rPr>
              <w:t>_________</w:t>
            </w:r>
            <w:r>
              <w:rPr>
                <w:rFonts w:eastAsia="Times New Roman"/>
                <w:sz w:val="20"/>
                <w:szCs w:val="20"/>
                <w:lang w:val="ru-RU"/>
              </w:rPr>
              <w:t>____________________________________________</w:t>
            </w:r>
            <w:r w:rsidR="00B03F60" w:rsidRPr="00E7060A">
              <w:rPr>
                <w:rFonts w:eastAsia="Times New Roman"/>
                <w:sz w:val="20"/>
                <w:szCs w:val="20"/>
                <w:lang w:val="ru-RU"/>
              </w:rPr>
              <w:t>_</w:t>
            </w:r>
          </w:p>
          <w:p w:rsidR="009D50A5" w:rsidRPr="00E7060A" w:rsidRDefault="00B55746" w:rsidP="0020542B">
            <w:pPr>
              <w:pStyle w:val="ac"/>
              <w:tabs>
                <w:tab w:val="left" w:pos="0"/>
              </w:tabs>
              <w:spacing w:line="360" w:lineRule="auto"/>
              <w:ind w:hanging="9"/>
              <w:contextualSpacing/>
              <w:rPr>
                <w:rFonts w:eastAsia="Times New Roman"/>
                <w:sz w:val="20"/>
                <w:szCs w:val="20"/>
                <w:lang w:val="ru-RU"/>
              </w:rPr>
            </w:pPr>
            <w:r w:rsidRPr="00B55746">
              <w:rPr>
                <w:rFonts w:eastAsia="Times New Roman"/>
                <w:b/>
                <w:sz w:val="20"/>
                <w:szCs w:val="20"/>
                <w:lang w:val="ru-RU"/>
              </w:rPr>
              <w:t>ИНН</w:t>
            </w:r>
            <w:r>
              <w:rPr>
                <w:rFonts w:eastAsia="Times New Roman"/>
                <w:sz w:val="20"/>
                <w:szCs w:val="20"/>
                <w:lang w:val="ru-RU"/>
              </w:rPr>
              <w:t>_______________________________________________</w:t>
            </w:r>
          </w:p>
          <w:p w:rsidR="00110E81" w:rsidRPr="00E7060A" w:rsidRDefault="00144D49" w:rsidP="001B7415">
            <w:pPr>
              <w:tabs>
                <w:tab w:val="left" w:pos="0"/>
              </w:tabs>
              <w:ind w:hanging="9"/>
              <w:contextualSpacing/>
              <w:rPr>
                <w:rFonts w:eastAsia="Times New Roman"/>
                <w:sz w:val="20"/>
                <w:szCs w:val="20"/>
                <w:lang w:val="ru-RU"/>
              </w:rPr>
            </w:pPr>
            <w:r w:rsidRPr="00E7060A">
              <w:rPr>
                <w:rFonts w:eastAsia="Times New Roman"/>
                <w:b/>
                <w:sz w:val="20"/>
                <w:szCs w:val="20"/>
                <w:lang w:val="ru-RU"/>
              </w:rPr>
              <w:t>т</w:t>
            </w:r>
            <w:r w:rsidR="00110E81" w:rsidRPr="00E7060A">
              <w:rPr>
                <w:rFonts w:eastAsia="Times New Roman"/>
                <w:b/>
                <w:sz w:val="20"/>
                <w:szCs w:val="20"/>
                <w:lang w:val="ru-RU"/>
              </w:rPr>
              <w:t>ел.</w:t>
            </w:r>
            <w:r w:rsidR="00110E81" w:rsidRPr="00E7060A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="00984406" w:rsidRPr="00E7060A">
              <w:rPr>
                <w:rFonts w:eastAsia="Times New Roman"/>
                <w:sz w:val="20"/>
                <w:szCs w:val="20"/>
                <w:lang w:val="ru-RU"/>
              </w:rPr>
              <w:t>____________</w:t>
            </w:r>
            <w:r w:rsidRPr="00E7060A">
              <w:rPr>
                <w:rFonts w:eastAsia="Times New Roman"/>
                <w:sz w:val="20"/>
                <w:szCs w:val="20"/>
                <w:lang w:val="ru-RU"/>
              </w:rPr>
              <w:t>___________</w:t>
            </w:r>
            <w:r w:rsidR="00B22BDF" w:rsidRPr="00E7060A">
              <w:rPr>
                <w:rFonts w:eastAsia="Times New Roman"/>
                <w:sz w:val="20"/>
                <w:szCs w:val="20"/>
                <w:lang w:val="ru-RU"/>
              </w:rPr>
              <w:t>_______</w:t>
            </w:r>
          </w:p>
          <w:p w:rsidR="00102793" w:rsidRPr="00E7060A" w:rsidRDefault="00102793" w:rsidP="001B7415">
            <w:pPr>
              <w:tabs>
                <w:tab w:val="left" w:pos="0"/>
              </w:tabs>
              <w:ind w:hanging="9"/>
              <w:contextualSpacing/>
              <w:rPr>
                <w:rFonts w:eastAsia="Times New Roman"/>
                <w:sz w:val="20"/>
                <w:szCs w:val="20"/>
                <w:lang w:val="ru-RU"/>
              </w:rPr>
            </w:pPr>
          </w:p>
          <w:p w:rsidR="00110E81" w:rsidRPr="00E7060A" w:rsidRDefault="00CF4B1A" w:rsidP="001B7415">
            <w:pPr>
              <w:tabs>
                <w:tab w:val="left" w:pos="0"/>
              </w:tabs>
              <w:ind w:hanging="9"/>
              <w:contextualSpacing/>
              <w:rPr>
                <w:rFonts w:eastAsia="Times New Roman"/>
                <w:sz w:val="20"/>
                <w:szCs w:val="20"/>
                <w:lang w:val="ru-RU"/>
              </w:rPr>
            </w:pPr>
            <w:r w:rsidRPr="00E7060A">
              <w:rPr>
                <w:rFonts w:eastAsia="Times New Roman"/>
                <w:sz w:val="20"/>
                <w:szCs w:val="20"/>
                <w:lang w:val="ru-RU"/>
              </w:rPr>
              <w:t>__________________/</w:t>
            </w:r>
            <w:r w:rsidR="00102793" w:rsidRPr="00E7060A">
              <w:rPr>
                <w:rFonts w:eastAsia="Times New Roman"/>
                <w:sz w:val="20"/>
                <w:szCs w:val="20"/>
                <w:lang w:val="ru-RU"/>
              </w:rPr>
              <w:t>________________</w:t>
            </w:r>
            <w:r w:rsidR="00E7060A">
              <w:rPr>
                <w:rFonts w:eastAsia="Times New Roman"/>
                <w:sz w:val="20"/>
                <w:szCs w:val="20"/>
                <w:lang w:val="ru-RU"/>
              </w:rPr>
              <w:t>______________/</w:t>
            </w:r>
            <w:r w:rsidR="00984406" w:rsidRPr="00E7060A">
              <w:rPr>
                <w:rFonts w:eastAsia="Times New Roman"/>
                <w:sz w:val="20"/>
                <w:szCs w:val="20"/>
                <w:lang w:val="ru-RU"/>
              </w:rPr>
              <w:t xml:space="preserve">           </w:t>
            </w:r>
            <w:r w:rsidR="00102793" w:rsidRPr="00E7060A">
              <w:rPr>
                <w:rFonts w:eastAsia="Times New Roman"/>
                <w:sz w:val="20"/>
                <w:szCs w:val="20"/>
                <w:lang w:val="ru-RU"/>
              </w:rPr>
              <w:t xml:space="preserve">                            </w:t>
            </w:r>
          </w:p>
          <w:p w:rsidR="00110E81" w:rsidRPr="00E7060A" w:rsidRDefault="00B22BDF" w:rsidP="001B7415">
            <w:pPr>
              <w:pStyle w:val="ac"/>
              <w:tabs>
                <w:tab w:val="left" w:pos="0"/>
              </w:tabs>
              <w:ind w:hanging="9"/>
              <w:contextualSpacing/>
              <w:rPr>
                <w:rFonts w:eastAsia="Times New Roman"/>
                <w:sz w:val="20"/>
                <w:szCs w:val="20"/>
                <w:lang w:val="ru-RU"/>
              </w:rPr>
            </w:pPr>
            <w:r w:rsidRPr="00E7060A">
              <w:rPr>
                <w:rFonts w:eastAsia="Times New Roman"/>
                <w:sz w:val="20"/>
                <w:szCs w:val="20"/>
                <w:lang w:val="ru-RU"/>
              </w:rPr>
              <w:t xml:space="preserve">       п</w:t>
            </w:r>
            <w:r w:rsidR="00984406" w:rsidRPr="00E7060A">
              <w:rPr>
                <w:rFonts w:eastAsia="Times New Roman"/>
                <w:sz w:val="20"/>
                <w:szCs w:val="20"/>
                <w:lang w:val="ru-RU"/>
              </w:rPr>
              <w:t xml:space="preserve">одпись              </w:t>
            </w:r>
            <w:r w:rsidRPr="00E7060A">
              <w:rPr>
                <w:rFonts w:eastAsia="Times New Roman"/>
                <w:sz w:val="20"/>
                <w:szCs w:val="20"/>
                <w:lang w:val="ru-RU"/>
              </w:rPr>
              <w:t xml:space="preserve">                    </w:t>
            </w:r>
            <w:r w:rsidR="00984406" w:rsidRPr="00E7060A">
              <w:rPr>
                <w:rFonts w:eastAsia="Times New Roman"/>
                <w:sz w:val="20"/>
                <w:szCs w:val="20"/>
                <w:lang w:val="ru-RU"/>
              </w:rPr>
              <w:t xml:space="preserve">  ф.и.о.</w:t>
            </w:r>
            <w:r w:rsidR="00110E81" w:rsidRPr="00E7060A">
              <w:rPr>
                <w:rFonts w:eastAsia="Times New Roman"/>
                <w:sz w:val="20"/>
                <w:szCs w:val="20"/>
                <w:lang w:val="ru-RU"/>
              </w:rPr>
              <w:t xml:space="preserve">                            </w:t>
            </w:r>
          </w:p>
          <w:p w:rsidR="00144D49" w:rsidRPr="00E7060A" w:rsidRDefault="00110E81" w:rsidP="00CF4B1A">
            <w:pPr>
              <w:pStyle w:val="ac"/>
              <w:tabs>
                <w:tab w:val="left" w:pos="0"/>
              </w:tabs>
              <w:ind w:hanging="9"/>
              <w:contextualSpacing/>
              <w:rPr>
                <w:rFonts w:eastAsia="Times New Roman"/>
                <w:sz w:val="20"/>
                <w:szCs w:val="20"/>
                <w:lang w:val="ru-RU"/>
              </w:rPr>
            </w:pPr>
            <w:r w:rsidRPr="00E7060A">
              <w:rPr>
                <w:rFonts w:eastAsia="Times New Roman"/>
                <w:sz w:val="20"/>
                <w:szCs w:val="20"/>
                <w:lang w:val="ru-RU"/>
              </w:rPr>
              <w:t xml:space="preserve">                                           </w:t>
            </w:r>
            <w:r w:rsidR="00144D49" w:rsidRPr="00E7060A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                                                                            </w:t>
            </w:r>
          </w:p>
          <w:p w:rsidR="00110E81" w:rsidRPr="00E7060A" w:rsidRDefault="00E7060A" w:rsidP="001B7415">
            <w:pPr>
              <w:pStyle w:val="ac"/>
              <w:tabs>
                <w:tab w:val="left" w:pos="0"/>
              </w:tabs>
              <w:ind w:hanging="9"/>
              <w:contextualSpacing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 xml:space="preserve">                   </w:t>
            </w:r>
            <w:r w:rsidR="00110E81" w:rsidRPr="00E7060A">
              <w:rPr>
                <w:rFonts w:eastAsia="Times New Roman"/>
                <w:sz w:val="20"/>
                <w:szCs w:val="20"/>
                <w:lang w:val="ru-RU"/>
              </w:rPr>
              <w:t xml:space="preserve">  </w:t>
            </w:r>
            <w:r w:rsidR="00144D49" w:rsidRPr="00E7060A">
              <w:rPr>
                <w:rFonts w:eastAsia="Times New Roman"/>
                <w:sz w:val="20"/>
                <w:szCs w:val="20"/>
                <w:lang w:val="ru-RU"/>
              </w:rPr>
              <w:t xml:space="preserve">   </w:t>
            </w:r>
            <w:r w:rsidR="00110E81" w:rsidRPr="00E7060A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="00984406" w:rsidRPr="00E7060A">
              <w:rPr>
                <w:rFonts w:eastAsia="Times New Roman"/>
                <w:sz w:val="20"/>
                <w:szCs w:val="20"/>
                <w:lang w:val="ru-RU"/>
              </w:rPr>
              <w:t>«___</w:t>
            </w:r>
            <w:r w:rsidR="00144D49" w:rsidRPr="00E7060A">
              <w:rPr>
                <w:rFonts w:eastAsia="Times New Roman"/>
                <w:sz w:val="20"/>
                <w:szCs w:val="20"/>
                <w:lang w:val="ru-RU"/>
              </w:rPr>
              <w:t>__</w:t>
            </w:r>
            <w:r w:rsidR="00984406" w:rsidRPr="00E7060A">
              <w:rPr>
                <w:rFonts w:eastAsia="Times New Roman"/>
                <w:sz w:val="20"/>
                <w:szCs w:val="20"/>
                <w:lang w:val="ru-RU"/>
              </w:rPr>
              <w:t>»</w:t>
            </w:r>
            <w:r w:rsidR="00110E81" w:rsidRPr="00E7060A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="00833043" w:rsidRPr="00E7060A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="00984406" w:rsidRPr="00E7060A">
              <w:rPr>
                <w:rFonts w:eastAsia="Times New Roman"/>
                <w:sz w:val="20"/>
                <w:szCs w:val="20"/>
                <w:lang w:val="ru-RU"/>
              </w:rPr>
              <w:t>____________</w:t>
            </w:r>
            <w:r w:rsidR="00144D49" w:rsidRPr="00E7060A">
              <w:rPr>
                <w:rFonts w:eastAsia="Times New Roman"/>
                <w:sz w:val="20"/>
                <w:szCs w:val="20"/>
                <w:lang w:val="ru-RU"/>
              </w:rPr>
              <w:t>_____  20______</w:t>
            </w:r>
            <w:r w:rsidR="00110E81" w:rsidRPr="00E7060A">
              <w:rPr>
                <w:rFonts w:eastAsia="Times New Roman"/>
                <w:sz w:val="20"/>
                <w:szCs w:val="20"/>
                <w:lang w:val="ru-RU"/>
              </w:rPr>
              <w:t>г.</w:t>
            </w:r>
          </w:p>
        </w:tc>
      </w:tr>
    </w:tbl>
    <w:p w:rsidR="00110E81" w:rsidRPr="00B03F60" w:rsidRDefault="00110E81" w:rsidP="001B7415">
      <w:pPr>
        <w:pStyle w:val="aa"/>
        <w:tabs>
          <w:tab w:val="left" w:pos="0"/>
        </w:tabs>
        <w:ind w:hanging="9"/>
        <w:contextualSpacing/>
        <w:rPr>
          <w:rFonts w:ascii="Times New Roman" w:hAnsi="Times New Roman" w:cs="Times New Roman"/>
          <w:sz w:val="18"/>
          <w:szCs w:val="18"/>
          <w:lang/>
        </w:rPr>
      </w:pPr>
      <w:r w:rsidRPr="00B03F60">
        <w:rPr>
          <w:rFonts w:ascii="Times New Roman" w:hAnsi="Times New Roman" w:cs="Times New Roman"/>
          <w:sz w:val="18"/>
          <w:szCs w:val="18"/>
          <w:lang/>
        </w:rPr>
        <w:lastRenderedPageBreak/>
        <w:t xml:space="preserve">                 </w:t>
      </w:r>
    </w:p>
    <w:sectPr w:rsidR="00110E81" w:rsidRPr="00B03F60" w:rsidSect="00D82659">
      <w:footnotePr>
        <w:pos w:val="beneathText"/>
      </w:footnotePr>
      <w:pgSz w:w="11905" w:h="16837"/>
      <w:pgMar w:top="426" w:right="851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61D" w:rsidRDefault="00F5761D" w:rsidP="00CC763E">
      <w:r>
        <w:separator/>
      </w:r>
    </w:p>
  </w:endnote>
  <w:endnote w:type="continuationSeparator" w:id="1">
    <w:p w:rsidR="00F5761D" w:rsidRDefault="00F5761D" w:rsidP="00CC7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Mono">
    <w:altName w:val="Consolas"/>
    <w:charset w:val="CC"/>
    <w:family w:val="modern"/>
    <w:pitch w:val="fixed"/>
    <w:sig w:usb0="00000001" w:usb1="500079FB" w:usb2="0000002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61D" w:rsidRDefault="00F5761D" w:rsidP="00CC763E">
      <w:r>
        <w:separator/>
      </w:r>
    </w:p>
  </w:footnote>
  <w:footnote w:type="continuationSeparator" w:id="1">
    <w:p w:rsidR="00F5761D" w:rsidRDefault="00F5761D" w:rsidP="00CC7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33043"/>
    <w:rsid w:val="00031CD2"/>
    <w:rsid w:val="000402BD"/>
    <w:rsid w:val="00046F13"/>
    <w:rsid w:val="00060160"/>
    <w:rsid w:val="00102793"/>
    <w:rsid w:val="00110E81"/>
    <w:rsid w:val="00120AA2"/>
    <w:rsid w:val="00144D49"/>
    <w:rsid w:val="00187D44"/>
    <w:rsid w:val="001B7415"/>
    <w:rsid w:val="001F002F"/>
    <w:rsid w:val="001F0D97"/>
    <w:rsid w:val="00201D2E"/>
    <w:rsid w:val="0020542B"/>
    <w:rsid w:val="00212477"/>
    <w:rsid w:val="00214B6E"/>
    <w:rsid w:val="00225C62"/>
    <w:rsid w:val="0026519F"/>
    <w:rsid w:val="002D3085"/>
    <w:rsid w:val="003D0590"/>
    <w:rsid w:val="003D6AEF"/>
    <w:rsid w:val="003F2391"/>
    <w:rsid w:val="003F353A"/>
    <w:rsid w:val="00465BDF"/>
    <w:rsid w:val="00486C70"/>
    <w:rsid w:val="004D1E35"/>
    <w:rsid w:val="00502B69"/>
    <w:rsid w:val="00540284"/>
    <w:rsid w:val="00591EA5"/>
    <w:rsid w:val="005B5BEB"/>
    <w:rsid w:val="005E153D"/>
    <w:rsid w:val="00681098"/>
    <w:rsid w:val="00682ADA"/>
    <w:rsid w:val="006979BF"/>
    <w:rsid w:val="006A0B77"/>
    <w:rsid w:val="006B3758"/>
    <w:rsid w:val="007E0B4A"/>
    <w:rsid w:val="00833043"/>
    <w:rsid w:val="008B5FD0"/>
    <w:rsid w:val="008C0F67"/>
    <w:rsid w:val="008D019B"/>
    <w:rsid w:val="008F63CF"/>
    <w:rsid w:val="00920A86"/>
    <w:rsid w:val="00984406"/>
    <w:rsid w:val="00986622"/>
    <w:rsid w:val="009953CF"/>
    <w:rsid w:val="009A2D03"/>
    <w:rsid w:val="009D409D"/>
    <w:rsid w:val="009D50A5"/>
    <w:rsid w:val="009F1BC9"/>
    <w:rsid w:val="009F6F1A"/>
    <w:rsid w:val="00A01CAE"/>
    <w:rsid w:val="00A65EFA"/>
    <w:rsid w:val="00A919D9"/>
    <w:rsid w:val="00AD73C1"/>
    <w:rsid w:val="00B03F60"/>
    <w:rsid w:val="00B22BDF"/>
    <w:rsid w:val="00B55746"/>
    <w:rsid w:val="00B80854"/>
    <w:rsid w:val="00B846F5"/>
    <w:rsid w:val="00CB1C88"/>
    <w:rsid w:val="00CB6260"/>
    <w:rsid w:val="00CC763E"/>
    <w:rsid w:val="00CF4B1A"/>
    <w:rsid w:val="00D157B8"/>
    <w:rsid w:val="00D15D21"/>
    <w:rsid w:val="00D57F9F"/>
    <w:rsid w:val="00D82659"/>
    <w:rsid w:val="00DC3056"/>
    <w:rsid w:val="00E35F9C"/>
    <w:rsid w:val="00E7060A"/>
    <w:rsid w:val="00E76FAB"/>
    <w:rsid w:val="00EB35F9"/>
    <w:rsid w:val="00ED5054"/>
    <w:rsid w:val="00EE0655"/>
    <w:rsid w:val="00F158EB"/>
    <w:rsid w:val="00F5761D"/>
    <w:rsid w:val="00F80ABF"/>
    <w:rsid w:val="00F8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1">
    <w:name w:val="Основной шрифт абзаца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0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</w:style>
  <w:style w:type="paragraph" w:styleId="a9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Текст в заданном формате"/>
    <w:basedOn w:val="a"/>
    <w:rPr>
      <w:rFonts w:ascii="Courier New" w:eastAsia="DejaVu Sans Mono" w:hAnsi="Courier New" w:cs="Courier New"/>
      <w:sz w:val="2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CC76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CC763E"/>
    <w:rPr>
      <w:rFonts w:eastAsia="Andale Sans UI"/>
      <w:kern w:val="1"/>
      <w:sz w:val="24"/>
      <w:szCs w:val="24"/>
      <w:lang/>
    </w:rPr>
  </w:style>
  <w:style w:type="paragraph" w:styleId="af0">
    <w:name w:val="footer"/>
    <w:basedOn w:val="a"/>
    <w:link w:val="af1"/>
    <w:uiPriority w:val="99"/>
    <w:semiHidden/>
    <w:unhideWhenUsed/>
    <w:rsid w:val="00CC76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CC763E"/>
    <w:rPr>
      <w:rFonts w:eastAsia="Andale Sans UI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ветеринарных услуг /002</vt:lpstr>
    </vt:vector>
  </TitlesOfParts>
  <Company>Ветстанция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ветеринарных услуг /002</dc:title>
  <dc:creator>Яна</dc:creator>
  <cp:lastModifiedBy>comp</cp:lastModifiedBy>
  <cp:revision>2</cp:revision>
  <cp:lastPrinted>2022-01-11T05:04:00Z</cp:lastPrinted>
  <dcterms:created xsi:type="dcterms:W3CDTF">2022-03-31T07:54:00Z</dcterms:created>
  <dcterms:modified xsi:type="dcterms:W3CDTF">2022-03-31T07:54:00Z</dcterms:modified>
</cp:coreProperties>
</file>